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DB" w:rsidRPr="005029DB" w:rsidRDefault="004E0DEC" w:rsidP="005029DB">
      <w:pPr>
        <w:shd w:val="clear" w:color="auto" w:fill="FFFFFF"/>
        <w:spacing w:after="0" w:line="240" w:lineRule="auto"/>
        <w:ind w:left="-851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Аннотация</w:t>
      </w:r>
      <w:r w:rsid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 рабочей программе по русскому языку</w:t>
      </w:r>
      <w:r w:rsidR="005029DB"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463F8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br/>
        <w:t>9</w:t>
      </w:r>
      <w:r w:rsidR="005029DB"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класс</w:t>
      </w:r>
    </w:p>
    <w:p w:rsidR="005029DB" w:rsidRPr="005029DB" w:rsidRDefault="005029DB" w:rsidP="005029DB">
      <w:pPr>
        <w:shd w:val="clear" w:color="auto" w:fill="FFFFFF"/>
        <w:spacing w:after="0" w:line="240" w:lineRule="auto"/>
        <w:ind w:left="-851"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Составила: </w:t>
      </w:r>
      <w:proofErr w:type="spellStart"/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Бровкова</w:t>
      </w:r>
      <w:proofErr w:type="spellEnd"/>
      <w:r w:rsidRPr="005029D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Юлия Валерьевна</w:t>
      </w:r>
    </w:p>
    <w:p w:rsidR="00463F81" w:rsidRDefault="00463F81" w:rsidP="00463F8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463F81" w:rsidRPr="00BA46A4" w:rsidRDefault="005029DB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>
        <w:t xml:space="preserve">    </w:t>
      </w:r>
      <w:r>
        <w:tab/>
      </w:r>
      <w:r w:rsidR="00463F81" w:rsidRPr="00BA46A4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несплошной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 xml:space="preserve"> текст,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63F81" w:rsidRDefault="00463F81" w:rsidP="00463F81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BA46A4">
        <w:rPr>
          <w:rFonts w:ascii="Times New Roman" w:hAnsi="Times New Roman"/>
          <w:color w:val="000000"/>
          <w:sz w:val="24"/>
          <w:szCs w:val="24"/>
        </w:rPr>
        <w:t xml:space="preserve">Общее число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часов, отведенных на изучение русского языка в 9 классе сост</w:t>
      </w:r>
      <w:r>
        <w:rPr>
          <w:rFonts w:ascii="Times New Roman" w:hAnsi="Times New Roman"/>
          <w:color w:val="000000"/>
          <w:sz w:val="24"/>
          <w:szCs w:val="24"/>
        </w:rPr>
        <w:t>авляет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102 часа (3 часа в неделю).</w:t>
      </w:r>
    </w:p>
    <w:p w:rsidR="00463F81" w:rsidRDefault="00463F81" w:rsidP="00463F81">
      <w:pPr>
        <w:spacing w:after="0" w:line="264" w:lineRule="auto"/>
        <w:jc w:val="both"/>
        <w:rPr>
          <w:sz w:val="24"/>
          <w:szCs w:val="24"/>
        </w:rPr>
      </w:pPr>
      <w:bookmarkStart w:id="0" w:name="block-32428020"/>
    </w:p>
    <w:p w:rsidR="00463F81" w:rsidRPr="00BA46A4" w:rsidRDefault="00463F81" w:rsidP="00463F81">
      <w:pPr>
        <w:spacing w:after="0" w:line="264" w:lineRule="auto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ПРЕДМЕТА </w:t>
      </w:r>
    </w:p>
    <w:p w:rsidR="00463F81" w:rsidRPr="00BA46A4" w:rsidRDefault="00463F81" w:rsidP="00463F81">
      <w:pPr>
        <w:spacing w:after="0"/>
        <w:ind w:left="120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463F81" w:rsidRPr="00BA46A4" w:rsidRDefault="00463F81" w:rsidP="00463F81">
      <w:pPr>
        <w:spacing w:after="0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Роль русского языка в Российской Федерации.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Русский язык в современном мире.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полилог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 xml:space="preserve"> (повторение).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Виды речевой деятельности: говорение, письмо,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>, чтение (повторение).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lastRenderedPageBreak/>
        <w:t xml:space="preserve">Виды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выборочное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>, ознакомительное, детальное.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дств др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>угих функциональных разновидностей языка.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Сложное предложение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Понятие о сложном предложении (повторение).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Классификация сложных предложений.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lastRenderedPageBreak/>
        <w:t>Сложноподчинённое предложение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определительными. Сложноподчинённые предложения с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изъяснительными. Сложноподчинённые предложения с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обстоятельственными. Сложноподчинённые предложения с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места, времени. Сложноподчинённые предложения с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причины, цели и следствия. Сложноподчинённые предложения с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условия, уступки. Сложноподчинённые предложения с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придаточными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образа действия, меры и степени и сравнительными.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чтобы</w:t>
      </w:r>
      <w:r w:rsidRPr="00BA46A4">
        <w:rPr>
          <w:rFonts w:ascii="Times New Roman" w:hAnsi="Times New Roman"/>
          <w:color w:val="000000"/>
          <w:sz w:val="24"/>
          <w:szCs w:val="24"/>
        </w:rPr>
        <w:t xml:space="preserve">, союзными словами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какой</w:t>
      </w:r>
      <w:r w:rsidRPr="00BA46A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который</w:t>
      </w:r>
      <w:r w:rsidRPr="00BA46A4">
        <w:rPr>
          <w:rFonts w:ascii="Times New Roman" w:hAnsi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Понятие о бессоюзном сложном предложении.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Нормы построения предложений с прямой и косвенной речью; правила постановки знаков препинания в предложениях с косвенной речью, с прямой </w:t>
      </w:r>
      <w:r w:rsidRPr="00BA46A4">
        <w:rPr>
          <w:rFonts w:ascii="Times New Roman" w:hAnsi="Times New Roman" w:cs="Times New Roman"/>
          <w:color w:val="000000"/>
          <w:sz w:val="24"/>
          <w:szCs w:val="24"/>
        </w:rPr>
        <w:t>речью, при цитировании.</w:t>
      </w:r>
    </w:p>
    <w:p w:rsidR="00463F81" w:rsidRPr="00463F81" w:rsidRDefault="00463F81" w:rsidP="00463F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A46A4">
        <w:rPr>
          <w:rFonts w:ascii="Times New Roman" w:hAnsi="Times New Roman" w:cs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  <w:bookmarkEnd w:id="0"/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463F81" w:rsidRPr="00BA46A4" w:rsidRDefault="00463F81" w:rsidP="00463F81">
      <w:pPr>
        <w:spacing w:after="0"/>
        <w:ind w:left="120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463F81" w:rsidRPr="00BA46A4" w:rsidRDefault="00463F81" w:rsidP="00463F81">
      <w:pPr>
        <w:spacing w:after="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BA46A4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</w:t>
      </w:r>
      <w:r w:rsidRPr="00BA46A4">
        <w:rPr>
          <w:rFonts w:ascii="Times New Roman" w:hAnsi="Times New Roman"/>
          <w:color w:val="000000"/>
          <w:sz w:val="24"/>
          <w:szCs w:val="24"/>
        </w:rPr>
        <w:lastRenderedPageBreak/>
        <w:t>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следующие личностные результаты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формируемое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волонтёрство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>);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умение рассказать о своих планах на будущее;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9)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 xml:space="preserve">адаптации </w:t>
      </w:r>
      <w:proofErr w:type="gramStart"/>
      <w:r w:rsidRPr="00BA46A4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BA46A4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</w:t>
      </w:r>
      <w:r w:rsidRPr="00BA46A4">
        <w:rPr>
          <w:rFonts w:ascii="Times New Roman" w:hAnsi="Times New Roman"/>
          <w:color w:val="000000"/>
          <w:sz w:val="24"/>
          <w:szCs w:val="24"/>
        </w:rPr>
        <w:lastRenderedPageBreak/>
        <w:t>понятия, гипотезы об объектах и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</w:t>
      </w:r>
      <w:r w:rsidRPr="00BA46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BA46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BA46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BA46A4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BA46A4">
        <w:rPr>
          <w:rFonts w:ascii="Times New Roman" w:hAnsi="Times New Roman"/>
          <w:color w:val="000000"/>
          <w:sz w:val="24"/>
          <w:szCs w:val="24"/>
        </w:rPr>
        <w:t>: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уметь обобщать мнения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нескольких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63F81" w:rsidRPr="00BA46A4" w:rsidRDefault="00463F81" w:rsidP="00AF13B6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463F81" w:rsidRPr="00BA46A4" w:rsidRDefault="00463F81" w:rsidP="00AF13B6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Участвовать в диалогическом и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полилогическом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lastRenderedPageBreak/>
        <w:t xml:space="preserve">Владеть различными видами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463F81" w:rsidRPr="00BA46A4" w:rsidRDefault="00463F81" w:rsidP="00AF13B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BA46A4">
        <w:rPr>
          <w:rFonts w:ascii="Times New Roman" w:hAnsi="Times New Roman"/>
          <w:color w:val="000000"/>
          <w:sz w:val="24"/>
          <w:szCs w:val="24"/>
        </w:rPr>
        <w:t>пунктограммы</w:t>
      </w:r>
      <w:proofErr w:type="spellEnd"/>
      <w:r w:rsidRPr="00BA46A4">
        <w:rPr>
          <w:rFonts w:ascii="Times New Roman" w:hAnsi="Times New Roman"/>
          <w:color w:val="000000"/>
          <w:sz w:val="24"/>
          <w:szCs w:val="24"/>
        </w:rPr>
        <w:t xml:space="preserve"> и слова с непроверяемыми написаниями).</w:t>
      </w:r>
      <w:proofErr w:type="gramEnd"/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Создавать высказывание на основе текста: выражать своё отношение к </w:t>
      </w: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BA46A4">
        <w:rPr>
          <w:rFonts w:ascii="Times New Roman" w:hAnsi="Times New Roman"/>
          <w:color w:val="000000"/>
          <w:sz w:val="24"/>
          <w:szCs w:val="24"/>
        </w:rPr>
        <w:t xml:space="preserve"> или прослушанному в устной и письменной форме.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63F81" w:rsidRPr="00BA46A4" w:rsidRDefault="00463F81" w:rsidP="00AF13B6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63F81" w:rsidRPr="00BA46A4" w:rsidRDefault="00463F81" w:rsidP="00AF13B6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63F81" w:rsidRPr="00BA46A4" w:rsidRDefault="00463F81" w:rsidP="00AF13B6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463F81" w:rsidRPr="00BA46A4" w:rsidRDefault="00463F81" w:rsidP="00AF13B6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BA46A4">
        <w:rPr>
          <w:rFonts w:ascii="Times New Roman" w:hAnsi="Times New Roman"/>
          <w:b/>
          <w:color w:val="000000"/>
          <w:sz w:val="24"/>
          <w:szCs w:val="24"/>
        </w:rPr>
        <w:t>C</w:t>
      </w:r>
      <w:proofErr w:type="gramEnd"/>
      <w:r w:rsidRPr="00BA46A4">
        <w:rPr>
          <w:rFonts w:ascii="Times New Roman" w:hAnsi="Times New Roman"/>
          <w:b/>
          <w:color w:val="000000"/>
          <w:sz w:val="24"/>
          <w:szCs w:val="24"/>
        </w:rPr>
        <w:t>интаксис</w:t>
      </w:r>
      <w:proofErr w:type="spellEnd"/>
      <w:r w:rsidRPr="00BA46A4">
        <w:rPr>
          <w:rFonts w:ascii="Times New Roman" w:hAnsi="Times New Roman"/>
          <w:b/>
          <w:color w:val="000000"/>
          <w:sz w:val="24"/>
          <w:szCs w:val="24"/>
        </w:rPr>
        <w:t>. Культура речи. Пунктуация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463F81" w:rsidRPr="00BA46A4" w:rsidRDefault="00463F81" w:rsidP="00AF13B6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BA46A4">
        <w:rPr>
          <w:rFonts w:ascii="Times New Roman" w:hAnsi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463F81" w:rsidRPr="00BA46A4" w:rsidRDefault="00463F81" w:rsidP="00AF13B6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lastRenderedPageBreak/>
        <w:t>Понимать особенности употребления бессоюзных сложных предложений в речи.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463F81" w:rsidRPr="00BA46A4" w:rsidRDefault="00463F81" w:rsidP="00AF13B6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463F81" w:rsidRPr="00BA46A4" w:rsidRDefault="00463F81" w:rsidP="00AF13B6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  <w:bookmarkStart w:id="1" w:name="_GoBack"/>
      <w:bookmarkEnd w:id="1"/>
    </w:p>
    <w:p w:rsidR="00463F81" w:rsidRPr="00BA46A4" w:rsidRDefault="00463F81" w:rsidP="00463F81">
      <w:pPr>
        <w:spacing w:after="0" w:line="264" w:lineRule="auto"/>
        <w:ind w:left="120"/>
        <w:jc w:val="both"/>
        <w:rPr>
          <w:sz w:val="24"/>
          <w:szCs w:val="24"/>
        </w:rPr>
      </w:pPr>
      <w:r w:rsidRPr="00BA46A4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A46A4">
        <w:rPr>
          <w:rFonts w:ascii="Times New Roman" w:hAnsi="Times New Roman"/>
          <w:color w:val="000000"/>
          <w:sz w:val="24"/>
          <w:szCs w:val="24"/>
        </w:rPr>
        <w:t xml:space="preserve">Соблюдать основные нормы построения предложений с прямой и косвенной </w:t>
      </w:r>
      <w:r w:rsidRPr="00BA46A4">
        <w:rPr>
          <w:rFonts w:ascii="Times New Roman" w:hAnsi="Times New Roman" w:cs="Times New Roman"/>
          <w:color w:val="000000"/>
          <w:sz w:val="24"/>
          <w:szCs w:val="24"/>
        </w:rPr>
        <w:t>речью, при цитировании.</w:t>
      </w:r>
    </w:p>
    <w:p w:rsidR="00463F81" w:rsidRPr="00BA46A4" w:rsidRDefault="00463F81" w:rsidP="00463F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A46A4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17887" w:rsidRDefault="00C17887" w:rsidP="00463F81">
      <w:pPr>
        <w:pStyle w:val="a3"/>
        <w:spacing w:before="66" w:line="292" w:lineRule="auto"/>
        <w:ind w:right="396" w:firstLine="602"/>
        <w:jc w:val="both"/>
      </w:pPr>
    </w:p>
    <w:sectPr w:rsidR="00C17887" w:rsidSect="005029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7526A"/>
    <w:multiLevelType w:val="hybridMultilevel"/>
    <w:tmpl w:val="D2823C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FA1"/>
    <w:rsid w:val="00463F81"/>
    <w:rsid w:val="0049204C"/>
    <w:rsid w:val="004E0DEC"/>
    <w:rsid w:val="005029DB"/>
    <w:rsid w:val="00842767"/>
    <w:rsid w:val="00933FA1"/>
    <w:rsid w:val="00992D53"/>
    <w:rsid w:val="00AF13B6"/>
    <w:rsid w:val="00C1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029DB"/>
    <w:pPr>
      <w:widowControl w:val="0"/>
      <w:autoSpaceDE w:val="0"/>
      <w:autoSpaceDN w:val="0"/>
      <w:spacing w:after="0" w:line="240" w:lineRule="auto"/>
      <w:ind w:left="2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029D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029D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029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5029D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029DB"/>
    <w:pPr>
      <w:widowControl w:val="0"/>
      <w:autoSpaceDE w:val="0"/>
      <w:autoSpaceDN w:val="0"/>
      <w:spacing w:after="0" w:line="240" w:lineRule="auto"/>
      <w:ind w:left="2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029D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029D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029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5029D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5091</Words>
  <Characters>29019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2022-09-07T13:35:00Z</dcterms:created>
  <dcterms:modified xsi:type="dcterms:W3CDTF">2024-09-12T17:34:00Z</dcterms:modified>
</cp:coreProperties>
</file>