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59F" w:rsidRDefault="00EE559F" w:rsidP="00EE559F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EE559F" w:rsidRDefault="00EE559F" w:rsidP="00EE559F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Аннотация к ра</w:t>
      </w:r>
      <w:r w:rsidR="00B372B1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бочей программе по литературе </w:t>
      </w:r>
      <w:r w:rsidR="00B372B1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br/>
        <w:t>9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класс</w:t>
      </w:r>
    </w:p>
    <w:p w:rsidR="00EE559F" w:rsidRDefault="00EE559F" w:rsidP="00EE559F">
      <w:pPr>
        <w:shd w:val="clear" w:color="auto" w:fill="FFFFFF"/>
        <w:spacing w:after="0" w:line="240" w:lineRule="auto"/>
        <w:ind w:left="-851" w:firstLine="993"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Составила: </w:t>
      </w:r>
      <w:proofErr w:type="spellStart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Бровкова</w:t>
      </w:r>
      <w:proofErr w:type="spell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Юлия Валерьевна</w:t>
      </w:r>
    </w:p>
    <w:p w:rsidR="003F6AE7" w:rsidRDefault="003F6AE7" w:rsidP="003F6AE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54D95">
        <w:rPr>
          <w:rFonts w:ascii="Times New Roman" w:hAnsi="Times New Roman"/>
          <w:color w:val="000000"/>
          <w:sz w:val="24"/>
          <w:szCs w:val="24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D54D95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D54D95">
        <w:rPr>
          <w:rFonts w:ascii="Times New Roman" w:hAnsi="Times New Roman"/>
          <w:color w:val="000000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D54D95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D54D95">
        <w:rPr>
          <w:rFonts w:ascii="Times New Roman" w:hAnsi="Times New Roman"/>
          <w:color w:val="000000"/>
          <w:sz w:val="24"/>
          <w:szCs w:val="24"/>
        </w:rPr>
        <w:t>программы воспитания, с учётом Концепции</w:t>
      </w:r>
      <w:proofErr w:type="gramEnd"/>
      <w:r w:rsidRPr="00D54D95">
        <w:rPr>
          <w:rFonts w:ascii="Times New Roman" w:hAnsi="Times New Roman"/>
          <w:color w:val="000000"/>
          <w:sz w:val="24"/>
          <w:szCs w:val="24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3F6AE7" w:rsidRDefault="00EE559F" w:rsidP="003F6AE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</w:rPr>
        <w:tab/>
      </w:r>
      <w:proofErr w:type="gramStart"/>
      <w:r w:rsidR="003F6AE7" w:rsidRPr="00D54D95">
        <w:rPr>
          <w:rFonts w:ascii="Times New Roman" w:hAnsi="Times New Roman"/>
          <w:color w:val="000000"/>
          <w:sz w:val="24"/>
          <w:szCs w:val="24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</w:t>
      </w:r>
      <w:proofErr w:type="gramEnd"/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54D95">
        <w:rPr>
          <w:rFonts w:ascii="Times New Roman" w:hAnsi="Times New Roman"/>
          <w:color w:val="000000"/>
          <w:sz w:val="24"/>
          <w:szCs w:val="24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D5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D54D95">
        <w:rPr>
          <w:rFonts w:ascii="Times New Roman" w:hAnsi="Times New Roman"/>
          <w:color w:val="000000"/>
          <w:sz w:val="24"/>
          <w:szCs w:val="24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54D95">
        <w:rPr>
          <w:rFonts w:ascii="Times New Roman" w:hAnsi="Times New Roman"/>
          <w:color w:val="000000"/>
          <w:sz w:val="24"/>
          <w:szCs w:val="24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D54D95">
        <w:rPr>
          <w:rFonts w:ascii="Times New Roman" w:hAnsi="Times New Roman"/>
          <w:color w:val="000000"/>
          <w:sz w:val="24"/>
          <w:szCs w:val="24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54D95">
        <w:rPr>
          <w:rFonts w:ascii="Times New Roman" w:hAnsi="Times New Roman"/>
          <w:color w:val="000000"/>
          <w:sz w:val="24"/>
          <w:szCs w:val="24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D54D95">
        <w:rPr>
          <w:rFonts w:ascii="Times New Roman" w:hAnsi="Times New Roman"/>
          <w:color w:val="000000"/>
          <w:sz w:val="24"/>
          <w:szCs w:val="24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D54D95">
        <w:rPr>
          <w:rFonts w:ascii="Times New Roman" w:hAnsi="Times New Roman"/>
          <w:color w:val="000000"/>
          <w:sz w:val="24"/>
          <w:szCs w:val="24"/>
        </w:rPr>
        <w:t>проблемы</w:t>
      </w:r>
      <w:proofErr w:type="gramEnd"/>
      <w:r w:rsidRPr="00D54D95">
        <w:rPr>
          <w:rFonts w:ascii="Times New Roman" w:hAnsi="Times New Roman"/>
          <w:color w:val="000000"/>
          <w:sz w:val="24"/>
          <w:szCs w:val="24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</w:t>
      </w:r>
      <w:r w:rsidRPr="00D54D95">
        <w:rPr>
          <w:rFonts w:ascii="Times New Roman" w:hAnsi="Times New Roman"/>
          <w:color w:val="000000"/>
          <w:sz w:val="24"/>
          <w:szCs w:val="24"/>
        </w:rPr>
        <w:lastRenderedPageBreak/>
        <w:t xml:space="preserve">умения поиска необходимой информации с использованием различных источников, владеть навыками их критической оценки. 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54D95">
        <w:rPr>
          <w:rFonts w:ascii="Times New Roman" w:hAnsi="Times New Roman"/>
          <w:color w:val="000000"/>
          <w:sz w:val="24"/>
          <w:szCs w:val="24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D54D95">
        <w:rPr>
          <w:rFonts w:ascii="Times New Roman" w:hAnsi="Times New Roman"/>
          <w:color w:val="000000"/>
          <w:sz w:val="24"/>
          <w:szCs w:val="24"/>
        </w:rPr>
        <w:t xml:space="preserve"> воспринимая чужую точку зрения и аргументированно отстаивая свою. </w:t>
      </w:r>
    </w:p>
    <w:p w:rsidR="003F6AE7" w:rsidRDefault="003F6AE7" w:rsidP="003F6AE7">
      <w:pPr>
        <w:spacing w:after="0" w:line="264" w:lineRule="auto"/>
        <w:ind w:left="120" w:firstLine="480"/>
        <w:jc w:val="both"/>
        <w:rPr>
          <w:rFonts w:ascii="Times New Roman" w:hAnsi="Times New Roman"/>
          <w:color w:val="000000"/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В 9 классе на изучение предмета отводится 3 часа в неделю.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F6AE7" w:rsidRDefault="003F6AE7" w:rsidP="003F6AE7">
      <w:pPr>
        <w:spacing w:after="0" w:line="264" w:lineRule="auto"/>
        <w:jc w:val="both"/>
        <w:rPr>
          <w:sz w:val="24"/>
          <w:szCs w:val="24"/>
        </w:rPr>
      </w:pPr>
      <w:bookmarkStart w:id="0" w:name="block-32926520"/>
    </w:p>
    <w:p w:rsidR="003F6AE7" w:rsidRPr="00D54D95" w:rsidRDefault="003F6AE7" w:rsidP="003F6AE7">
      <w:p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Древнерусская литература.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«Слово о полку Игореве». 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 xml:space="preserve">Литература XVIII века. 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 xml:space="preserve">М. В. Ломоносов. </w:t>
      </w:r>
      <w:r w:rsidRPr="00D54D95">
        <w:rPr>
          <w:rFonts w:ascii="Times New Roman" w:hAnsi="Times New Roman"/>
          <w:color w:val="000000"/>
          <w:sz w:val="24"/>
          <w:szCs w:val="24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D54D95">
        <w:rPr>
          <w:rFonts w:ascii="Times New Roman" w:hAnsi="Times New Roman"/>
          <w:color w:val="000000"/>
          <w:sz w:val="24"/>
          <w:szCs w:val="24"/>
        </w:rPr>
        <w:t>Елисаветы</w:t>
      </w:r>
      <w:proofErr w:type="spellEnd"/>
      <w:r w:rsidRPr="00D54D95">
        <w:rPr>
          <w:rFonts w:ascii="Times New Roman" w:hAnsi="Times New Roman"/>
          <w:color w:val="000000"/>
          <w:sz w:val="24"/>
          <w:szCs w:val="24"/>
        </w:rPr>
        <w:t xml:space="preserve"> Петровны 1747 года» и другие стихотворения </w:t>
      </w:r>
      <w:bookmarkStart w:id="1" w:name="e8b587e6-2f8c-4690-a635-22bb3cee08ae"/>
      <w:r w:rsidRPr="00D54D95">
        <w:rPr>
          <w:rFonts w:ascii="Times New Roman" w:hAnsi="Times New Roman"/>
          <w:color w:val="000000"/>
          <w:sz w:val="24"/>
          <w:szCs w:val="24"/>
        </w:rPr>
        <w:t>(по выбору).</w:t>
      </w:r>
      <w:bookmarkEnd w:id="1"/>
      <w:r w:rsidRPr="00D54D9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 xml:space="preserve">Г. Р. Державин. </w:t>
      </w:r>
      <w:r w:rsidRPr="00D54D95">
        <w:rPr>
          <w:rFonts w:ascii="Times New Roman" w:hAnsi="Times New Roman"/>
          <w:color w:val="000000"/>
          <w:sz w:val="24"/>
          <w:szCs w:val="24"/>
        </w:rPr>
        <w:t xml:space="preserve">Стихотворения </w:t>
      </w:r>
      <w:bookmarkStart w:id="2" w:name="8ca8cc5e-b57b-4292-a0a2-4d5e99a37fc7"/>
      <w:r w:rsidRPr="00D54D95">
        <w:rPr>
          <w:rFonts w:ascii="Times New Roman" w:hAnsi="Times New Roman"/>
          <w:color w:val="000000"/>
          <w:sz w:val="24"/>
          <w:szCs w:val="24"/>
        </w:rPr>
        <w:t>(два по выбору). Например, «Властителям и судиям», «Памятник» и другие.</w:t>
      </w:r>
      <w:bookmarkEnd w:id="2"/>
      <w:r w:rsidRPr="00D54D9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Н. М. Карамзин.</w:t>
      </w:r>
      <w:r w:rsidRPr="00D54D95">
        <w:rPr>
          <w:rFonts w:ascii="Times New Roman" w:hAnsi="Times New Roman"/>
          <w:color w:val="000000"/>
          <w:sz w:val="24"/>
          <w:szCs w:val="24"/>
        </w:rPr>
        <w:t xml:space="preserve"> Повесть «Бедная Лиза». 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 xml:space="preserve">Литература первой половины XIX века. 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В. А. Жуковский.</w:t>
      </w:r>
      <w:r w:rsidRPr="00D54D95">
        <w:rPr>
          <w:rFonts w:ascii="Times New Roman" w:hAnsi="Times New Roman"/>
          <w:color w:val="000000"/>
          <w:sz w:val="24"/>
          <w:szCs w:val="24"/>
        </w:rPr>
        <w:t xml:space="preserve"> Баллады, элегии </w:t>
      </w:r>
      <w:bookmarkStart w:id="3" w:name="7eb282c3-f5ef-4e9f-86b2-734492601833"/>
      <w:r w:rsidRPr="00D54D95">
        <w:rPr>
          <w:rFonts w:ascii="Times New Roman" w:hAnsi="Times New Roman"/>
          <w:color w:val="000000"/>
          <w:sz w:val="24"/>
          <w:szCs w:val="24"/>
        </w:rPr>
        <w:t>(две по выбору). Например, «Светлана», «Невыразимое», «Море» и другие.</w:t>
      </w:r>
      <w:bookmarkEnd w:id="3"/>
      <w:r w:rsidRPr="00D54D9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А. С. Грибоедов.</w:t>
      </w:r>
      <w:r w:rsidRPr="00D54D95">
        <w:rPr>
          <w:rFonts w:ascii="Times New Roman" w:hAnsi="Times New Roman"/>
          <w:color w:val="000000"/>
          <w:sz w:val="24"/>
          <w:szCs w:val="24"/>
        </w:rPr>
        <w:t xml:space="preserve"> Комедия «Горе от ума». 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 xml:space="preserve">Поэзия пушкинской эпохи. </w:t>
      </w:r>
      <w:bookmarkStart w:id="4" w:name="d3f3009b-2bf2-4457-85cc-996248170bfd"/>
      <w:r w:rsidRPr="00D54D95">
        <w:rPr>
          <w:rFonts w:ascii="Times New Roman" w:hAnsi="Times New Roman"/>
          <w:color w:val="000000"/>
          <w:sz w:val="24"/>
          <w:szCs w:val="24"/>
        </w:rPr>
        <w:t xml:space="preserve">К. Н. Батюшков, А. А. </w:t>
      </w:r>
      <w:proofErr w:type="spellStart"/>
      <w:r w:rsidRPr="00D54D95">
        <w:rPr>
          <w:rFonts w:ascii="Times New Roman" w:hAnsi="Times New Roman"/>
          <w:color w:val="000000"/>
          <w:sz w:val="24"/>
          <w:szCs w:val="24"/>
        </w:rPr>
        <w:t>Дельвиг</w:t>
      </w:r>
      <w:proofErr w:type="spellEnd"/>
      <w:r w:rsidRPr="00D54D95">
        <w:rPr>
          <w:rFonts w:ascii="Times New Roman" w:hAnsi="Times New Roman"/>
          <w:color w:val="000000"/>
          <w:sz w:val="24"/>
          <w:szCs w:val="24"/>
        </w:rPr>
        <w:t>, Н. М. Языков, Е. А. Баратынский (не менее трёх стихотворений по выбору).</w:t>
      </w:r>
      <w:bookmarkEnd w:id="4"/>
      <w:r w:rsidRPr="00D54D9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А. С. Пушкин.</w:t>
      </w:r>
      <w:r w:rsidRPr="00D54D95">
        <w:rPr>
          <w:rFonts w:ascii="Times New Roman" w:hAnsi="Times New Roman"/>
          <w:color w:val="000000"/>
          <w:sz w:val="24"/>
          <w:szCs w:val="24"/>
        </w:rPr>
        <w:t xml:space="preserve"> Стихотворения (не менее пяти по выбору). </w:t>
      </w:r>
      <w:bookmarkStart w:id="5" w:name="0b2f85f8-e824-4e61-a1ac-4efc7fb78a2f"/>
      <w:proofErr w:type="gramStart"/>
      <w:r w:rsidRPr="00D54D95">
        <w:rPr>
          <w:rFonts w:ascii="Times New Roman" w:hAnsi="Times New Roman"/>
          <w:color w:val="000000"/>
          <w:sz w:val="24"/>
          <w:szCs w:val="24"/>
        </w:rPr>
        <w:t xml:space="preserve">Например, «Бесы», «Брожу ли я вдоль улиц шумных…», «…Вновь я посетил…», «Из </w:t>
      </w:r>
      <w:proofErr w:type="spellStart"/>
      <w:r w:rsidRPr="00D54D95">
        <w:rPr>
          <w:rFonts w:ascii="Times New Roman" w:hAnsi="Times New Roman"/>
          <w:color w:val="000000"/>
          <w:sz w:val="24"/>
          <w:szCs w:val="24"/>
        </w:rPr>
        <w:t>Пиндемонти</w:t>
      </w:r>
      <w:proofErr w:type="spellEnd"/>
      <w:r w:rsidRPr="00D54D95">
        <w:rPr>
          <w:rFonts w:ascii="Times New Roman" w:hAnsi="Times New Roman"/>
          <w:color w:val="000000"/>
          <w:sz w:val="24"/>
          <w:szCs w:val="24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D5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D54D95">
        <w:rPr>
          <w:rFonts w:ascii="Times New Roman" w:hAnsi="Times New Roman"/>
          <w:color w:val="000000"/>
          <w:sz w:val="24"/>
          <w:szCs w:val="24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5"/>
      <w:proofErr w:type="gramEnd"/>
      <w:r w:rsidRPr="00D54D95">
        <w:rPr>
          <w:rFonts w:ascii="Times New Roman" w:hAnsi="Times New Roman"/>
          <w:color w:val="000000"/>
          <w:sz w:val="24"/>
          <w:szCs w:val="24"/>
        </w:rPr>
        <w:t xml:space="preserve"> Поэма «Медный всадник». Роман в стихах «Евгений Онегин». 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М. Ю. Лермонтов.</w:t>
      </w:r>
      <w:r w:rsidRPr="00D54D95">
        <w:rPr>
          <w:rFonts w:ascii="Times New Roman" w:hAnsi="Times New Roman"/>
          <w:color w:val="000000"/>
          <w:sz w:val="24"/>
          <w:szCs w:val="24"/>
        </w:rPr>
        <w:t xml:space="preserve"> Стихотворения (не менее пяти по выбору). </w:t>
      </w:r>
      <w:bookmarkStart w:id="6" w:name="87a51fa3-c568-4583-a18a-174135483b9d"/>
      <w:proofErr w:type="gramStart"/>
      <w:r w:rsidRPr="00D54D95">
        <w:rPr>
          <w:rFonts w:ascii="Times New Roman" w:hAnsi="Times New Roman"/>
          <w:color w:val="000000"/>
          <w:sz w:val="24"/>
          <w:szCs w:val="24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D54D95">
        <w:rPr>
          <w:rFonts w:ascii="Times New Roman" w:hAnsi="Times New Roman"/>
          <w:color w:val="000000"/>
          <w:sz w:val="24"/>
          <w:szCs w:val="24"/>
        </w:rPr>
        <w:t>.</w:t>
      </w:r>
      <w:bookmarkEnd w:id="6"/>
      <w:r w:rsidRPr="00D54D95">
        <w:rPr>
          <w:rFonts w:ascii="Times New Roman" w:hAnsi="Times New Roman"/>
          <w:color w:val="000000"/>
          <w:sz w:val="24"/>
          <w:szCs w:val="24"/>
        </w:rPr>
        <w:t xml:space="preserve"> Роман «Герой нашего времени». 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 xml:space="preserve">Н. В. Гоголь. </w:t>
      </w:r>
      <w:r w:rsidRPr="00D54D95">
        <w:rPr>
          <w:rFonts w:ascii="Times New Roman" w:hAnsi="Times New Roman"/>
          <w:color w:val="000000"/>
          <w:sz w:val="24"/>
          <w:szCs w:val="24"/>
        </w:rPr>
        <w:t xml:space="preserve">Поэма «Мёртвые души». 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 xml:space="preserve">Зарубежная литература. 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Данте.</w:t>
      </w:r>
      <w:r w:rsidRPr="00D54D95">
        <w:rPr>
          <w:rFonts w:ascii="Times New Roman" w:hAnsi="Times New Roman"/>
          <w:color w:val="000000"/>
          <w:sz w:val="24"/>
          <w:szCs w:val="24"/>
        </w:rPr>
        <w:t xml:space="preserve"> «Божественная комедия» </w:t>
      </w:r>
      <w:bookmarkStart w:id="7" w:name="131db750-5e26-42b5-b0b5-6f68058ef787"/>
      <w:r w:rsidRPr="00D54D95">
        <w:rPr>
          <w:rFonts w:ascii="Times New Roman" w:hAnsi="Times New Roman"/>
          <w:color w:val="000000"/>
          <w:sz w:val="24"/>
          <w:szCs w:val="24"/>
        </w:rPr>
        <w:t>(не менее двух фрагментов по выбору).</w:t>
      </w:r>
      <w:bookmarkEnd w:id="7"/>
      <w:r w:rsidRPr="00D54D9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У. Шекспир.</w:t>
      </w:r>
      <w:r w:rsidRPr="00D54D95">
        <w:rPr>
          <w:rFonts w:ascii="Times New Roman" w:hAnsi="Times New Roman"/>
          <w:color w:val="000000"/>
          <w:sz w:val="24"/>
          <w:szCs w:val="24"/>
        </w:rPr>
        <w:t xml:space="preserve"> Трагедия «Гамлет» </w:t>
      </w:r>
      <w:bookmarkStart w:id="8" w:name="50dcaf75-7eb3-4058-9b14-0313c9277b2d"/>
      <w:r w:rsidRPr="00D54D95">
        <w:rPr>
          <w:rFonts w:ascii="Times New Roman" w:hAnsi="Times New Roman"/>
          <w:color w:val="000000"/>
          <w:sz w:val="24"/>
          <w:szCs w:val="24"/>
        </w:rPr>
        <w:t>(фрагменты по выбору).</w:t>
      </w:r>
      <w:bookmarkEnd w:id="8"/>
      <w:r w:rsidRPr="00D54D9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И.В. Гёте.</w:t>
      </w:r>
      <w:r w:rsidRPr="00D54D95">
        <w:rPr>
          <w:rFonts w:ascii="Times New Roman" w:hAnsi="Times New Roman"/>
          <w:color w:val="000000"/>
          <w:sz w:val="24"/>
          <w:szCs w:val="24"/>
        </w:rPr>
        <w:t xml:space="preserve"> Трагедия «Фауст» </w:t>
      </w:r>
      <w:bookmarkStart w:id="9" w:name="0b3534b6-8dfe-4b28-9993-091faed66786"/>
      <w:r w:rsidRPr="00D54D95">
        <w:rPr>
          <w:rFonts w:ascii="Times New Roman" w:hAnsi="Times New Roman"/>
          <w:color w:val="000000"/>
          <w:sz w:val="24"/>
          <w:szCs w:val="24"/>
        </w:rPr>
        <w:t>(не менее двух фрагментов по выбору).</w:t>
      </w:r>
      <w:bookmarkEnd w:id="9"/>
      <w:r w:rsidRPr="00D54D9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 xml:space="preserve">Дж. Г. Байрон. </w:t>
      </w:r>
      <w:r w:rsidRPr="00D54D95">
        <w:rPr>
          <w:rFonts w:ascii="Times New Roman" w:hAnsi="Times New Roman"/>
          <w:color w:val="000000"/>
          <w:sz w:val="24"/>
          <w:szCs w:val="24"/>
        </w:rPr>
        <w:t xml:space="preserve">Стихотворения </w:t>
      </w:r>
      <w:bookmarkStart w:id="10" w:name="e19cbdea-f76d-4b99-b400-83b11ad6923d"/>
      <w:r w:rsidRPr="00D54D95">
        <w:rPr>
          <w:rFonts w:ascii="Times New Roman" w:hAnsi="Times New Roman"/>
          <w:color w:val="000000"/>
          <w:sz w:val="24"/>
          <w:szCs w:val="24"/>
        </w:rPr>
        <w:t>(одно по выбору). Например, «Душа моя мрачна. Скорей, певец, скорей!..», «Прощание Наполеона» и другие.</w:t>
      </w:r>
      <w:bookmarkEnd w:id="10"/>
      <w:r w:rsidRPr="00D54D95">
        <w:rPr>
          <w:rFonts w:ascii="Times New Roman" w:hAnsi="Times New Roman"/>
          <w:color w:val="000000"/>
          <w:sz w:val="24"/>
          <w:szCs w:val="24"/>
        </w:rPr>
        <w:t xml:space="preserve"> Поэма «Паломничество Чайльд-Гарольда» </w:t>
      </w:r>
      <w:bookmarkStart w:id="11" w:name="e2190f02-8aec-4529-8d6c-41c65b65ca2e"/>
      <w:r w:rsidRPr="00D54D95">
        <w:rPr>
          <w:rFonts w:ascii="Times New Roman" w:hAnsi="Times New Roman"/>
          <w:color w:val="000000"/>
          <w:sz w:val="24"/>
          <w:szCs w:val="24"/>
        </w:rPr>
        <w:t>(не менее одного фрагмента по выбору).</w:t>
      </w:r>
      <w:bookmarkEnd w:id="11"/>
      <w:r w:rsidRPr="00D54D9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F6AE7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Зарубежная проза первой половины XIX в.</w:t>
      </w:r>
      <w:r w:rsidRPr="00D54D95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12" w:name="2ccf1dde-3592-470f-89fb-4ebac1d8e3cf"/>
      <w:r w:rsidRPr="00D54D95">
        <w:rPr>
          <w:rFonts w:ascii="Times New Roman" w:hAnsi="Times New Roman"/>
          <w:color w:val="000000"/>
          <w:sz w:val="24"/>
          <w:szCs w:val="24"/>
        </w:rPr>
        <w:t>(одно произведение по выбору). Например, произведения Э.Т.А. Гофмана, В. Гюго, В. Скотта и другие</w:t>
      </w:r>
      <w:bookmarkEnd w:id="12"/>
      <w:r w:rsidRPr="00D54D95">
        <w:rPr>
          <w:rFonts w:ascii="Times New Roman" w:hAnsi="Times New Roman"/>
          <w:color w:val="000000"/>
          <w:sz w:val="24"/>
          <w:szCs w:val="24"/>
        </w:rPr>
        <w:t>.</w:t>
      </w:r>
      <w:r w:rsidRPr="00D54D95">
        <w:rPr>
          <w:sz w:val="24"/>
          <w:szCs w:val="24"/>
        </w:rPr>
        <w:t xml:space="preserve"> </w:t>
      </w:r>
    </w:p>
    <w:bookmarkEnd w:id="0"/>
    <w:p w:rsidR="003F6AE7" w:rsidRPr="00D54D95" w:rsidRDefault="003F6AE7" w:rsidP="003F6AE7">
      <w:p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воспитания:</w:t>
      </w:r>
    </w:p>
    <w:p w:rsidR="003F6AE7" w:rsidRPr="00D54D95" w:rsidRDefault="003F6AE7" w:rsidP="003F6AE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3F6AE7" w:rsidRPr="00D54D95" w:rsidRDefault="003F6AE7" w:rsidP="003F6AE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3F6AE7" w:rsidRPr="00D54D95" w:rsidRDefault="003F6AE7" w:rsidP="003F6AE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неприятие любых форм экстремизма, дискриминации;</w:t>
      </w:r>
    </w:p>
    <w:p w:rsidR="003F6AE7" w:rsidRPr="00D54D95" w:rsidRDefault="003F6AE7" w:rsidP="003F6AE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 w:rsidR="003F6AE7" w:rsidRPr="00D54D95" w:rsidRDefault="003F6AE7" w:rsidP="003F6AE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3F6AE7" w:rsidRPr="00D54D95" w:rsidRDefault="003F6AE7" w:rsidP="003F6AE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 w:rsidR="003F6AE7" w:rsidRPr="00D54D95" w:rsidRDefault="003F6AE7" w:rsidP="003F6AE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3F6AE7" w:rsidRPr="00D54D95" w:rsidRDefault="003F6AE7" w:rsidP="003F6AE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активное участие в школьном самоуправлении;</w:t>
      </w:r>
    </w:p>
    <w:p w:rsidR="003F6AE7" w:rsidRPr="00D54D95" w:rsidRDefault="003F6AE7" w:rsidP="003F6AE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готовность к участию в гуманитарной деятельности (</w:t>
      </w:r>
      <w:proofErr w:type="spellStart"/>
      <w:r w:rsidRPr="00D54D95">
        <w:rPr>
          <w:rFonts w:ascii="Times New Roman" w:hAnsi="Times New Roman"/>
          <w:color w:val="000000"/>
          <w:sz w:val="24"/>
          <w:szCs w:val="24"/>
        </w:rPr>
        <w:t>волонтерство</w:t>
      </w:r>
      <w:proofErr w:type="spellEnd"/>
      <w:r w:rsidRPr="00D54D95">
        <w:rPr>
          <w:rFonts w:ascii="Times New Roman" w:hAnsi="Times New Roman"/>
          <w:color w:val="000000"/>
          <w:sz w:val="24"/>
          <w:szCs w:val="24"/>
        </w:rPr>
        <w:t>; помощь людям, нуждающимся в ней).</w:t>
      </w: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воспитания:</w:t>
      </w:r>
    </w:p>
    <w:p w:rsidR="003F6AE7" w:rsidRPr="00D54D95" w:rsidRDefault="003F6AE7" w:rsidP="003F6AE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3F6AE7" w:rsidRPr="00D54D95" w:rsidRDefault="003F6AE7" w:rsidP="003F6AE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3F6AE7" w:rsidRPr="00D54D95" w:rsidRDefault="003F6AE7" w:rsidP="003F6AE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3F6AE7" w:rsidRPr="00D54D95" w:rsidRDefault="003F6AE7" w:rsidP="003F6AE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3F6AE7" w:rsidRPr="00D54D95" w:rsidRDefault="003F6AE7" w:rsidP="003F6AE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3F6AE7" w:rsidRPr="00D54D95" w:rsidRDefault="003F6AE7" w:rsidP="003F6AE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3F6AE7" w:rsidRPr="00D54D95" w:rsidRDefault="003F6AE7" w:rsidP="003F6AE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3F6AE7" w:rsidRPr="00D54D95" w:rsidRDefault="003F6AE7" w:rsidP="003F6AE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3F6AE7" w:rsidRPr="00D54D95" w:rsidRDefault="003F6AE7" w:rsidP="003F6AE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3F6AE7" w:rsidRPr="00D54D95" w:rsidRDefault="003F6AE7" w:rsidP="003F6AE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3F6AE7" w:rsidRPr="00D54D95" w:rsidRDefault="003F6AE7" w:rsidP="003F6AE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осознание ценности жизни с опорой на собственный жизненный и читательский опыт; </w:t>
      </w:r>
    </w:p>
    <w:p w:rsidR="003F6AE7" w:rsidRPr="00D54D95" w:rsidRDefault="003F6AE7" w:rsidP="003F6AE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3F6AE7" w:rsidRPr="00D54D95" w:rsidRDefault="003F6AE7" w:rsidP="003F6AE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D54D95">
        <w:rPr>
          <w:rFonts w:ascii="Times New Roman" w:hAnsi="Times New Roman"/>
          <w:color w:val="000000"/>
          <w:sz w:val="24"/>
          <w:szCs w:val="24"/>
        </w:rPr>
        <w:t>интернет-среде</w:t>
      </w:r>
      <w:proofErr w:type="gramEnd"/>
      <w:r w:rsidRPr="00D54D95">
        <w:rPr>
          <w:rFonts w:ascii="Times New Roman" w:hAnsi="Times New Roman"/>
          <w:color w:val="000000"/>
          <w:sz w:val="24"/>
          <w:szCs w:val="24"/>
        </w:rPr>
        <w:t xml:space="preserve"> в процессе школьного литературного образования; </w:t>
      </w:r>
    </w:p>
    <w:p w:rsidR="003F6AE7" w:rsidRPr="00D54D95" w:rsidRDefault="003F6AE7" w:rsidP="003F6AE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F6AE7" w:rsidRPr="00D54D95" w:rsidRDefault="003F6AE7" w:rsidP="003F6AE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умение принимать себя и других, не осуждая;</w:t>
      </w:r>
    </w:p>
    <w:p w:rsidR="003F6AE7" w:rsidRPr="00D54D95" w:rsidRDefault="003F6AE7" w:rsidP="003F6AE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3F6AE7" w:rsidRPr="00D54D95" w:rsidRDefault="003F6AE7" w:rsidP="003F6AE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уметь управлять собственным эмоциональным состоянием;</w:t>
      </w:r>
    </w:p>
    <w:p w:rsidR="003F6AE7" w:rsidRPr="00D54D95" w:rsidRDefault="003F6AE7" w:rsidP="003F6AE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54D95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D54D95">
        <w:rPr>
          <w:rFonts w:ascii="Times New Roman" w:hAnsi="Times New Roman"/>
          <w:color w:val="000000"/>
          <w:sz w:val="24"/>
          <w:szCs w:val="24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3F6AE7" w:rsidRPr="00D54D95" w:rsidRDefault="003F6AE7" w:rsidP="003F6AE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3F6AE7" w:rsidRPr="00D54D95" w:rsidRDefault="003F6AE7" w:rsidP="003F6AE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3F6AE7" w:rsidRPr="00D54D95" w:rsidRDefault="003F6AE7" w:rsidP="003F6AE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3F6AE7" w:rsidRPr="00D54D95" w:rsidRDefault="003F6AE7" w:rsidP="003F6AE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готовность адаптироваться в профессиональной среде; </w:t>
      </w:r>
    </w:p>
    <w:p w:rsidR="003F6AE7" w:rsidRPr="00D54D95" w:rsidRDefault="003F6AE7" w:rsidP="003F6AE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3F6AE7" w:rsidRPr="00D54D95" w:rsidRDefault="003F6AE7" w:rsidP="003F6AE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3F6AE7" w:rsidRPr="00D54D95" w:rsidRDefault="003F6AE7" w:rsidP="003F6AE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3F6AE7" w:rsidRPr="00D54D95" w:rsidRDefault="003F6AE7" w:rsidP="003F6AE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lastRenderedPageBreak/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3F6AE7" w:rsidRPr="00D54D95" w:rsidRDefault="003F6AE7" w:rsidP="003F6AE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3F6AE7" w:rsidRPr="00D54D95" w:rsidRDefault="003F6AE7" w:rsidP="003F6AE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3F6AE7" w:rsidRPr="00D54D95" w:rsidRDefault="003F6AE7" w:rsidP="003F6AE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3F6AE7" w:rsidRPr="00D54D95" w:rsidRDefault="003F6AE7" w:rsidP="003F6AE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3F6AE7" w:rsidRPr="00D54D95" w:rsidRDefault="003F6AE7" w:rsidP="003F6AE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овладение языковой и читательской культурой как средством познания мира; </w:t>
      </w:r>
    </w:p>
    <w:p w:rsidR="003F6AE7" w:rsidRPr="00D54D95" w:rsidRDefault="003F6AE7" w:rsidP="003F6AE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3F6AE7" w:rsidRPr="00D54D95" w:rsidRDefault="003F6AE7" w:rsidP="003F6AE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D54D95">
        <w:rPr>
          <w:rFonts w:ascii="Times New Roman" w:hAnsi="Times New Roman"/>
          <w:b/>
          <w:color w:val="000000"/>
          <w:sz w:val="24"/>
          <w:szCs w:val="24"/>
        </w:rPr>
        <w:t>обучающегося</w:t>
      </w:r>
      <w:proofErr w:type="gramEnd"/>
      <w:r w:rsidRPr="00D54D95">
        <w:rPr>
          <w:rFonts w:ascii="Times New Roman" w:hAnsi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3F6AE7" w:rsidRPr="00D54D95" w:rsidRDefault="003F6AE7" w:rsidP="003F6AE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3F6AE7" w:rsidRPr="00D54D95" w:rsidRDefault="003F6AE7" w:rsidP="003F6AE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изучение и оценка социальных ролей персонажей литературных произведений;</w:t>
      </w:r>
    </w:p>
    <w:p w:rsidR="003F6AE7" w:rsidRPr="00D54D95" w:rsidRDefault="003F6AE7" w:rsidP="003F6AE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3F6AE7" w:rsidRPr="00D54D95" w:rsidRDefault="003F6AE7" w:rsidP="003F6AE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3F6AE7" w:rsidRPr="00D54D95" w:rsidRDefault="003F6AE7" w:rsidP="003F6AE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3F6AE7" w:rsidRPr="00D54D95" w:rsidRDefault="003F6AE7" w:rsidP="003F6AE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3F6AE7" w:rsidRPr="00D54D95" w:rsidRDefault="003F6AE7" w:rsidP="003F6AE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анализировать и выявлять взаимосвязи природы, общества и экономики; </w:t>
      </w:r>
    </w:p>
    <w:p w:rsidR="003F6AE7" w:rsidRPr="00D54D95" w:rsidRDefault="003F6AE7" w:rsidP="003F6AE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F6AE7" w:rsidRPr="00D54D95" w:rsidRDefault="003F6AE7" w:rsidP="003F6AE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3F6AE7" w:rsidRPr="00D54D95" w:rsidRDefault="003F6AE7" w:rsidP="003F6AE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воспринимать стрессовую ситуацию как вызов, требующий контрмер; </w:t>
      </w:r>
    </w:p>
    <w:p w:rsidR="003F6AE7" w:rsidRPr="00D54D95" w:rsidRDefault="003F6AE7" w:rsidP="003F6AE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оценивать ситуацию стресса, корректировать принимаемые решения и действия; </w:t>
      </w:r>
    </w:p>
    <w:p w:rsidR="003F6AE7" w:rsidRPr="00D54D95" w:rsidRDefault="003F6AE7" w:rsidP="003F6AE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D54D95"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 w:rsidRPr="00D54D95"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 </w:t>
      </w:r>
    </w:p>
    <w:p w:rsidR="003F6AE7" w:rsidRPr="00D54D95" w:rsidRDefault="003F6AE7" w:rsidP="003F6AE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быть готовым действовать в отсутствии гарантий успеха.</w:t>
      </w: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Универсальные учебные познавательные действия:</w:t>
      </w: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1) Базовые логические действия:</w:t>
      </w:r>
    </w:p>
    <w:p w:rsidR="003F6AE7" w:rsidRPr="00D54D95" w:rsidRDefault="003F6AE7" w:rsidP="003F6AE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3F6AE7" w:rsidRPr="00D54D95" w:rsidRDefault="003F6AE7" w:rsidP="003F6AE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3F6AE7" w:rsidRPr="00D54D95" w:rsidRDefault="003F6AE7" w:rsidP="003F6AE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3F6AE7" w:rsidRPr="00D54D95" w:rsidRDefault="003F6AE7" w:rsidP="003F6AE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предлагать критерии для выявления закономерностей и противоречий с учётом учебной задачи;</w:t>
      </w:r>
    </w:p>
    <w:p w:rsidR="003F6AE7" w:rsidRPr="00D54D95" w:rsidRDefault="003F6AE7" w:rsidP="003F6AE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3F6AE7" w:rsidRPr="00D54D95" w:rsidRDefault="003F6AE7" w:rsidP="003F6AE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литературных явлений и процессов;</w:t>
      </w:r>
    </w:p>
    <w:p w:rsidR="003F6AE7" w:rsidRPr="00D54D95" w:rsidRDefault="003F6AE7" w:rsidP="003F6AE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делать выводы с использованием дедуктивных и индуктивных умозаключений, умозаключений по аналогии;</w:t>
      </w:r>
    </w:p>
    <w:p w:rsidR="003F6AE7" w:rsidRPr="00D54D95" w:rsidRDefault="003F6AE7" w:rsidP="003F6AE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формулировать гипотезы об их взаимосвязях;</w:t>
      </w:r>
    </w:p>
    <w:p w:rsidR="003F6AE7" w:rsidRPr="00D54D95" w:rsidRDefault="003F6AE7" w:rsidP="003F6AE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3F6AE7" w:rsidRPr="00D54D95" w:rsidRDefault="003F6AE7" w:rsidP="003F6AE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F6AE7" w:rsidRPr="00D54D95" w:rsidRDefault="003F6AE7" w:rsidP="003F6AE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 в литературном образовании;</w:t>
      </w:r>
    </w:p>
    <w:p w:rsidR="003F6AE7" w:rsidRPr="00D54D95" w:rsidRDefault="003F6AE7" w:rsidP="003F6AE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3F6AE7" w:rsidRPr="00D54D95" w:rsidRDefault="003F6AE7" w:rsidP="003F6AE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3F6AE7" w:rsidRPr="00D54D95" w:rsidRDefault="003F6AE7" w:rsidP="003F6AE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3F6AE7" w:rsidRPr="00D54D95" w:rsidRDefault="003F6AE7" w:rsidP="003F6AE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3F6AE7" w:rsidRPr="00D54D95" w:rsidRDefault="003F6AE7" w:rsidP="003F6AE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владеть инструментами оценки достоверности полученных выводов и обобщений;</w:t>
      </w:r>
    </w:p>
    <w:p w:rsidR="003F6AE7" w:rsidRPr="00D54D95" w:rsidRDefault="003F6AE7" w:rsidP="003F6AE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3F6AE7" w:rsidRPr="00D54D95" w:rsidRDefault="003F6AE7" w:rsidP="003F6AE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3F6AE7" w:rsidRPr="00D54D95" w:rsidRDefault="003F6AE7" w:rsidP="003F6AE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3F6AE7" w:rsidRPr="00D54D95" w:rsidRDefault="003F6AE7" w:rsidP="003F6AE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F6AE7" w:rsidRPr="00D54D95" w:rsidRDefault="003F6AE7" w:rsidP="003F6AE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3F6AE7" w:rsidRPr="00D54D95" w:rsidRDefault="003F6AE7" w:rsidP="003F6AE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3F6AE7" w:rsidRPr="00D54D95" w:rsidRDefault="003F6AE7" w:rsidP="003F6AE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эффективно запоминать и систематизировать эту информацию.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Универсальные учебные коммуникативные действия: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1) Общение:</w:t>
      </w:r>
    </w:p>
    <w:p w:rsidR="003F6AE7" w:rsidRPr="00D54D95" w:rsidRDefault="003F6AE7" w:rsidP="003F6AE7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3F6AE7" w:rsidRPr="00D54D95" w:rsidRDefault="003F6AE7" w:rsidP="003F6AE7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3F6AE7" w:rsidRPr="00D54D95" w:rsidRDefault="003F6AE7" w:rsidP="003F6AE7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3F6AE7" w:rsidRPr="00D54D95" w:rsidRDefault="003F6AE7" w:rsidP="003F6AE7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3F6AE7" w:rsidRPr="00D54D95" w:rsidRDefault="003F6AE7" w:rsidP="003F6AE7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F6AE7" w:rsidRPr="00D54D95" w:rsidRDefault="003F6AE7" w:rsidP="003F6AE7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F6AE7" w:rsidRPr="00D54D95" w:rsidRDefault="003F6AE7" w:rsidP="003F6AE7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3F6AE7" w:rsidRPr="00D54D95" w:rsidRDefault="003F6AE7" w:rsidP="003F6AE7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2) Совместная деятельность:</w:t>
      </w:r>
    </w:p>
    <w:p w:rsidR="003F6AE7" w:rsidRPr="00D54D95" w:rsidRDefault="003F6AE7" w:rsidP="003F6AE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3F6AE7" w:rsidRPr="00D54D95" w:rsidRDefault="003F6AE7" w:rsidP="003F6AE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F6AE7" w:rsidRPr="00D54D95" w:rsidRDefault="003F6AE7" w:rsidP="003F6AE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уметь обобщать мнения нескольких людей;</w:t>
      </w:r>
    </w:p>
    <w:p w:rsidR="003F6AE7" w:rsidRPr="00D54D95" w:rsidRDefault="003F6AE7" w:rsidP="003F6AE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3F6AE7" w:rsidRPr="00D54D95" w:rsidRDefault="003F6AE7" w:rsidP="003F6AE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3F6AE7" w:rsidRPr="00D54D95" w:rsidRDefault="003F6AE7" w:rsidP="003F6AE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3F6AE7" w:rsidRPr="00D54D95" w:rsidRDefault="003F6AE7" w:rsidP="003F6AE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F6AE7" w:rsidRPr="00D54D95" w:rsidRDefault="003F6AE7" w:rsidP="003F6AE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F6AE7" w:rsidRPr="00D54D95" w:rsidRDefault="003F6AE7" w:rsidP="003F6AE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3F6AE7" w:rsidRPr="00D54D95" w:rsidRDefault="003F6AE7" w:rsidP="003F6AE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3F6AE7" w:rsidRPr="00D54D95" w:rsidRDefault="003F6AE7" w:rsidP="003F6AE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участниками взаимодействия на литературных занятиях;</w:t>
      </w:r>
    </w:p>
    <w:p w:rsidR="003F6AE7" w:rsidRPr="00D54D95" w:rsidRDefault="003F6AE7" w:rsidP="003F6AE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Универсальные учебные регулятивные действия: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1) Самоорганизация:</w:t>
      </w:r>
    </w:p>
    <w:p w:rsidR="003F6AE7" w:rsidRPr="00D54D95" w:rsidRDefault="003F6AE7" w:rsidP="003F6AE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3F6AE7" w:rsidRPr="00D54D95" w:rsidRDefault="003F6AE7" w:rsidP="003F6AE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F6AE7" w:rsidRPr="00D54D95" w:rsidRDefault="003F6AE7" w:rsidP="003F6AE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F6AE7" w:rsidRPr="00D54D95" w:rsidRDefault="003F6AE7" w:rsidP="003F6AE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3F6AE7" w:rsidRPr="00D54D95" w:rsidRDefault="003F6AE7" w:rsidP="003F6AE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2) Самоконтроль:</w:t>
      </w:r>
    </w:p>
    <w:p w:rsidR="003F6AE7" w:rsidRPr="00D54D95" w:rsidRDefault="003F6AE7" w:rsidP="003F6AE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D54D95">
        <w:rPr>
          <w:rFonts w:ascii="Times New Roman" w:hAnsi="Times New Roman"/>
          <w:color w:val="000000"/>
          <w:sz w:val="24"/>
          <w:szCs w:val="24"/>
        </w:rPr>
        <w:t>самомотивации</w:t>
      </w:r>
      <w:proofErr w:type="spellEnd"/>
      <w:r w:rsidRPr="00D54D95">
        <w:rPr>
          <w:rFonts w:ascii="Times New Roman" w:hAnsi="Times New Roman"/>
          <w:color w:val="000000"/>
          <w:sz w:val="24"/>
          <w:szCs w:val="24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3F6AE7" w:rsidRPr="00D54D95" w:rsidRDefault="003F6AE7" w:rsidP="003F6AE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F6AE7" w:rsidRPr="00D54D95" w:rsidRDefault="003F6AE7" w:rsidP="003F6AE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D54D95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D54D95">
        <w:rPr>
          <w:rFonts w:ascii="Times New Roman" w:hAnsi="Times New Roman"/>
          <w:color w:val="000000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D54D95"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 w:rsidRPr="00D54D95"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</w:t>
      </w:r>
    </w:p>
    <w:p w:rsidR="003F6AE7" w:rsidRPr="00D54D95" w:rsidRDefault="003F6AE7" w:rsidP="003F6AE7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3) Эмоциональный интеллект:</w:t>
      </w:r>
    </w:p>
    <w:p w:rsidR="003F6AE7" w:rsidRPr="00D54D95" w:rsidRDefault="003F6AE7" w:rsidP="003F6AE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развивать способность различать и называть собственные эмоции, управлять ими и эмоциями других;</w:t>
      </w:r>
    </w:p>
    <w:p w:rsidR="003F6AE7" w:rsidRPr="00D54D95" w:rsidRDefault="003F6AE7" w:rsidP="003F6AE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</w:t>
      </w:r>
    </w:p>
    <w:p w:rsidR="003F6AE7" w:rsidRPr="00D54D95" w:rsidRDefault="003F6AE7" w:rsidP="003F6AE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3F6AE7" w:rsidRPr="00D54D95" w:rsidRDefault="003F6AE7" w:rsidP="003F6AE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регулировать способ выражения своих эмоций.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4) Принятие себя и других:</w:t>
      </w:r>
    </w:p>
    <w:p w:rsidR="003F6AE7" w:rsidRPr="00D54D95" w:rsidRDefault="003F6AE7" w:rsidP="003F6AE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3F6AE7" w:rsidRPr="00D54D95" w:rsidRDefault="003F6AE7" w:rsidP="003F6AE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признавать своё право на ошибку и такое же право другого; принимать себя и других, не осуждая;</w:t>
      </w:r>
    </w:p>
    <w:p w:rsidR="003F6AE7" w:rsidRPr="00D54D95" w:rsidRDefault="003F6AE7" w:rsidP="003F6AE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lastRenderedPageBreak/>
        <w:t>проявлять открытость себе и другим;</w:t>
      </w:r>
    </w:p>
    <w:p w:rsidR="003F6AE7" w:rsidRPr="00D54D95" w:rsidRDefault="003F6AE7" w:rsidP="003F6AE7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3F6AE7" w:rsidRPr="00D54D95" w:rsidRDefault="003F6AE7" w:rsidP="003F6AE7">
      <w:pPr>
        <w:spacing w:after="0" w:line="264" w:lineRule="auto"/>
        <w:ind w:left="120"/>
        <w:jc w:val="both"/>
        <w:rPr>
          <w:sz w:val="24"/>
          <w:szCs w:val="24"/>
        </w:rPr>
      </w:pPr>
      <w:r w:rsidRPr="00D54D95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D54D95">
        <w:rPr>
          <w:rFonts w:ascii="Times New Roman" w:hAnsi="Times New Roman"/>
          <w:color w:val="000000"/>
          <w:sz w:val="24"/>
          <w:szCs w:val="24"/>
        </w:rPr>
        <w:t>произведениях</w:t>
      </w:r>
      <w:proofErr w:type="gramEnd"/>
      <w:r w:rsidRPr="00D54D95">
        <w:rPr>
          <w:rFonts w:ascii="Times New Roman" w:hAnsi="Times New Roman"/>
          <w:color w:val="000000"/>
          <w:sz w:val="24"/>
          <w:szCs w:val="24"/>
        </w:rPr>
        <w:t xml:space="preserve"> с учётом неоднозначности заложенн</w:t>
      </w:r>
      <w:r>
        <w:rPr>
          <w:rFonts w:ascii="Times New Roman" w:hAnsi="Times New Roman"/>
          <w:color w:val="000000"/>
          <w:sz w:val="24"/>
          <w:szCs w:val="24"/>
        </w:rPr>
        <w:t>ых в них художественных смыслов;</w:t>
      </w:r>
      <w:bookmarkStart w:id="13" w:name="_GoBack"/>
      <w:bookmarkEnd w:id="13"/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D54D95">
        <w:rPr>
          <w:rFonts w:ascii="Times New Roman" w:hAnsi="Times New Roman"/>
          <w:color w:val="000000"/>
          <w:sz w:val="24"/>
          <w:szCs w:val="24"/>
        </w:rPr>
        <w:t>прочитанному</w:t>
      </w:r>
      <w:proofErr w:type="gramEnd"/>
      <w:r w:rsidRPr="00D54D95">
        <w:rPr>
          <w:rFonts w:ascii="Times New Roman" w:hAnsi="Times New Roman"/>
          <w:color w:val="000000"/>
          <w:sz w:val="24"/>
          <w:szCs w:val="24"/>
        </w:rPr>
        <w:t xml:space="preserve"> и отстаивать свою точку зрения, используя литературные аргументы;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D54D95">
        <w:rPr>
          <w:rFonts w:ascii="Times New Roman" w:hAnsi="Times New Roman"/>
          <w:color w:val="000000"/>
          <w:sz w:val="24"/>
          <w:szCs w:val="24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D54D95">
        <w:rPr>
          <w:rFonts w:ascii="Times New Roman" w:hAnsi="Times New Roman"/>
          <w:color w:val="000000"/>
          <w:sz w:val="24"/>
          <w:szCs w:val="24"/>
        </w:rPr>
        <w:t>интернет-ресурсов</w:t>
      </w:r>
      <w:proofErr w:type="spellEnd"/>
      <w:r w:rsidRPr="00D54D95">
        <w:rPr>
          <w:rFonts w:ascii="Times New Roman" w:hAnsi="Times New Roman"/>
          <w:color w:val="000000"/>
          <w:sz w:val="24"/>
          <w:szCs w:val="24"/>
        </w:rPr>
        <w:t>, в том числе за счёт произведений современной литературы;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3F6AE7" w:rsidRPr="00D54D95" w:rsidRDefault="003F6AE7" w:rsidP="003F6AE7">
      <w:pPr>
        <w:spacing w:after="0" w:line="264" w:lineRule="auto"/>
        <w:ind w:firstLine="600"/>
        <w:jc w:val="both"/>
        <w:rPr>
          <w:sz w:val="24"/>
          <w:szCs w:val="24"/>
        </w:rPr>
      </w:pPr>
      <w:r w:rsidRPr="00D54D95">
        <w:rPr>
          <w:rFonts w:ascii="Times New Roman" w:hAnsi="Times New Roman"/>
          <w:color w:val="000000"/>
          <w:sz w:val="24"/>
          <w:szCs w:val="24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</w:t>
      </w:r>
      <w:r w:rsidRPr="00D54D95">
        <w:rPr>
          <w:rFonts w:ascii="Times New Roman" w:hAnsi="Times New Roman"/>
          <w:color w:val="000000"/>
          <w:sz w:val="24"/>
          <w:szCs w:val="24"/>
        </w:rPr>
        <w:lastRenderedPageBreak/>
        <w:t>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4A10D8" w:rsidRDefault="004A10D8" w:rsidP="003F6AE7">
      <w:pPr>
        <w:spacing w:after="0" w:line="264" w:lineRule="auto"/>
        <w:ind w:firstLine="600"/>
        <w:jc w:val="both"/>
      </w:pPr>
    </w:p>
    <w:sectPr w:rsidR="004A10D8" w:rsidSect="00EE55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B3AA0"/>
    <w:multiLevelType w:val="multilevel"/>
    <w:tmpl w:val="BD1C7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7F466C"/>
    <w:multiLevelType w:val="multilevel"/>
    <w:tmpl w:val="CF0A4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F30A58"/>
    <w:multiLevelType w:val="multilevel"/>
    <w:tmpl w:val="FD1CD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CE1699"/>
    <w:multiLevelType w:val="multilevel"/>
    <w:tmpl w:val="38125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465C1D"/>
    <w:multiLevelType w:val="multilevel"/>
    <w:tmpl w:val="39BC6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3E6492"/>
    <w:multiLevelType w:val="multilevel"/>
    <w:tmpl w:val="F5E03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0D16F3"/>
    <w:multiLevelType w:val="multilevel"/>
    <w:tmpl w:val="50903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406EB2"/>
    <w:multiLevelType w:val="multilevel"/>
    <w:tmpl w:val="DE88B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E55928"/>
    <w:multiLevelType w:val="multilevel"/>
    <w:tmpl w:val="565C8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D314F0"/>
    <w:multiLevelType w:val="multilevel"/>
    <w:tmpl w:val="C660F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B030A5"/>
    <w:multiLevelType w:val="multilevel"/>
    <w:tmpl w:val="E620D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421FEB"/>
    <w:multiLevelType w:val="multilevel"/>
    <w:tmpl w:val="802A5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084D66"/>
    <w:multiLevelType w:val="multilevel"/>
    <w:tmpl w:val="1ABAD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B1097F"/>
    <w:multiLevelType w:val="multilevel"/>
    <w:tmpl w:val="0B60D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BD08BF"/>
    <w:multiLevelType w:val="multilevel"/>
    <w:tmpl w:val="8996D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9308F4"/>
    <w:multiLevelType w:val="multilevel"/>
    <w:tmpl w:val="6F6AB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E052341"/>
    <w:multiLevelType w:val="multilevel"/>
    <w:tmpl w:val="44C00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18210E8"/>
    <w:multiLevelType w:val="multilevel"/>
    <w:tmpl w:val="877C1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67737A8"/>
    <w:multiLevelType w:val="multilevel"/>
    <w:tmpl w:val="CEF40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"/>
  </w:num>
  <w:num w:numId="3">
    <w:abstractNumId w:val="16"/>
  </w:num>
  <w:num w:numId="4">
    <w:abstractNumId w:val="7"/>
  </w:num>
  <w:num w:numId="5">
    <w:abstractNumId w:val="15"/>
  </w:num>
  <w:num w:numId="6">
    <w:abstractNumId w:val="17"/>
  </w:num>
  <w:num w:numId="7">
    <w:abstractNumId w:val="2"/>
  </w:num>
  <w:num w:numId="8">
    <w:abstractNumId w:val="4"/>
  </w:num>
  <w:num w:numId="9">
    <w:abstractNumId w:val="11"/>
  </w:num>
  <w:num w:numId="10">
    <w:abstractNumId w:val="10"/>
  </w:num>
  <w:num w:numId="11">
    <w:abstractNumId w:val="0"/>
  </w:num>
  <w:num w:numId="12">
    <w:abstractNumId w:val="12"/>
  </w:num>
  <w:num w:numId="13">
    <w:abstractNumId w:val="3"/>
  </w:num>
  <w:num w:numId="14">
    <w:abstractNumId w:val="6"/>
  </w:num>
  <w:num w:numId="15">
    <w:abstractNumId w:val="14"/>
  </w:num>
  <w:num w:numId="16">
    <w:abstractNumId w:val="5"/>
  </w:num>
  <w:num w:numId="17">
    <w:abstractNumId w:val="18"/>
  </w:num>
  <w:num w:numId="18">
    <w:abstractNumId w:val="9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004"/>
    <w:rsid w:val="000F6FDF"/>
    <w:rsid w:val="003F6AE7"/>
    <w:rsid w:val="004A10D8"/>
    <w:rsid w:val="00874B44"/>
    <w:rsid w:val="00913E23"/>
    <w:rsid w:val="00B372B1"/>
    <w:rsid w:val="00C67004"/>
    <w:rsid w:val="00EE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5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5099B-C198-4E54-85BC-FF1610610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4157</Words>
  <Characters>23701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dcterms:created xsi:type="dcterms:W3CDTF">2022-09-07T13:49:00Z</dcterms:created>
  <dcterms:modified xsi:type="dcterms:W3CDTF">2024-09-12T17:29:00Z</dcterms:modified>
</cp:coreProperties>
</file>