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D40" w:rsidRDefault="000A0D40" w:rsidP="000A0D40">
      <w:pPr>
        <w:shd w:val="clear" w:color="auto" w:fill="FFFFFF"/>
        <w:spacing w:after="0" w:line="240" w:lineRule="auto"/>
        <w:ind w:left="284"/>
        <w:jc w:val="center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0A0D40" w:rsidRPr="005029DB" w:rsidRDefault="000A0D40" w:rsidP="000A0D40">
      <w:pPr>
        <w:shd w:val="clear" w:color="auto" w:fill="FFFFFF"/>
        <w:spacing w:after="0" w:line="240" w:lineRule="auto"/>
        <w:ind w:left="284"/>
        <w:jc w:val="center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Аннотация к рабочей программе по </w:t>
      </w:r>
      <w:r w:rsidR="009D564E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английскому языку</w:t>
      </w:r>
      <w:r w:rsidR="009D564E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br/>
      </w:r>
      <w:r w:rsidR="0022557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5, 9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класс</w:t>
      </w:r>
      <w:r w:rsidR="009D564E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ы</w:t>
      </w:r>
    </w:p>
    <w:p w:rsidR="000A0D40" w:rsidRDefault="000A0D40" w:rsidP="00D16B5B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5029DB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Составила: </w:t>
      </w:r>
      <w:proofErr w:type="spellStart"/>
      <w:r w:rsidRPr="005029DB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Бровкова</w:t>
      </w:r>
      <w:proofErr w:type="spellEnd"/>
      <w:r w:rsidRPr="005029DB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Юлия Валерьевна</w:t>
      </w:r>
    </w:p>
    <w:p w:rsidR="00144BCE" w:rsidRDefault="00144BCE" w:rsidP="00144B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</w:rPr>
      </w:pPr>
    </w:p>
    <w:p w:rsidR="00436B03" w:rsidRPr="00F80BB7" w:rsidRDefault="00436B03" w:rsidP="00144BCE"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eastAsia="Times New Roman" w:hAnsi="Times New Roman"/>
          <w:color w:val="000000"/>
          <w:sz w:val="24"/>
        </w:rPr>
        <w:tab/>
      </w:r>
      <w:r w:rsidRPr="00F80BB7">
        <w:rPr>
          <w:rFonts w:ascii="Times New Roman" w:hAnsi="Times New Roman"/>
          <w:color w:val="000000"/>
          <w:sz w:val="24"/>
        </w:rPr>
        <w:t>Программа по иностранному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  <w:r>
        <w:rPr>
          <w:rFonts w:ascii="Times New Roman" w:eastAsia="Times New Roman" w:hAnsi="Times New Roman"/>
          <w:color w:val="000000"/>
          <w:sz w:val="24"/>
        </w:rPr>
        <w:br/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ab/>
      </w:r>
      <w:r w:rsidRPr="00F80BB7">
        <w:rPr>
          <w:rFonts w:ascii="Times New Roman" w:hAnsi="Times New Roman"/>
          <w:color w:val="000000"/>
          <w:sz w:val="24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436B03" w:rsidRPr="00F80BB7" w:rsidRDefault="00436B03" w:rsidP="00436B03">
      <w:pPr>
        <w:spacing w:after="0" w:line="264" w:lineRule="auto"/>
        <w:ind w:firstLine="600"/>
        <w:jc w:val="both"/>
        <w:rPr>
          <w:sz w:val="20"/>
        </w:rPr>
      </w:pPr>
      <w:r w:rsidRPr="00F80BB7">
        <w:rPr>
          <w:rFonts w:ascii="Times New Roman" w:hAnsi="Times New Roman"/>
          <w:color w:val="000000"/>
          <w:sz w:val="24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F80BB7">
        <w:rPr>
          <w:rFonts w:ascii="Times New Roman" w:hAnsi="Times New Roman"/>
          <w:color w:val="000000"/>
          <w:sz w:val="24"/>
        </w:rPr>
        <w:t>аудировании</w:t>
      </w:r>
      <w:proofErr w:type="spellEnd"/>
      <w:r w:rsidRPr="00F80BB7">
        <w:rPr>
          <w:rFonts w:ascii="Times New Roman" w:hAnsi="Times New Roman"/>
          <w:color w:val="000000"/>
          <w:sz w:val="24"/>
        </w:rPr>
        <w:t>, чтении, письме);</w:t>
      </w:r>
    </w:p>
    <w:p w:rsidR="00436B03" w:rsidRPr="00F80BB7" w:rsidRDefault="00436B03" w:rsidP="00436B03">
      <w:pPr>
        <w:spacing w:after="0" w:line="264" w:lineRule="auto"/>
        <w:ind w:firstLine="600"/>
        <w:jc w:val="both"/>
        <w:rPr>
          <w:sz w:val="20"/>
        </w:rPr>
      </w:pPr>
      <w:proofErr w:type="gramStart"/>
      <w:r w:rsidRPr="00F80BB7">
        <w:rPr>
          <w:rFonts w:ascii="Times New Roman" w:hAnsi="Times New Roman"/>
          <w:color w:val="000000"/>
          <w:sz w:val="24"/>
        </w:rPr>
        <w:t>языковая компетенция –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  <w:proofErr w:type="gramEnd"/>
    </w:p>
    <w:p w:rsidR="00436B03" w:rsidRPr="00F80BB7" w:rsidRDefault="00436B03" w:rsidP="00436B03">
      <w:pPr>
        <w:spacing w:after="0" w:line="264" w:lineRule="auto"/>
        <w:ind w:firstLine="600"/>
        <w:jc w:val="both"/>
        <w:rPr>
          <w:sz w:val="20"/>
        </w:rPr>
      </w:pPr>
      <w:r w:rsidRPr="00F80BB7">
        <w:rPr>
          <w:rFonts w:ascii="Times New Roman" w:hAnsi="Times New Roman"/>
          <w:color w:val="000000"/>
          <w:sz w:val="24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436B03" w:rsidRPr="00F80BB7" w:rsidRDefault="00436B03" w:rsidP="00436B03">
      <w:pPr>
        <w:spacing w:after="0" w:line="264" w:lineRule="auto"/>
        <w:ind w:firstLine="600"/>
        <w:jc w:val="both"/>
        <w:rPr>
          <w:sz w:val="20"/>
        </w:rPr>
      </w:pPr>
      <w:r w:rsidRPr="00F80BB7">
        <w:rPr>
          <w:rFonts w:ascii="Times New Roman" w:hAnsi="Times New Roman"/>
          <w:color w:val="000000"/>
          <w:sz w:val="24"/>
        </w:rPr>
        <w:t>свою страну, её культуру в условиях межкультурного общения;</w:t>
      </w:r>
    </w:p>
    <w:p w:rsidR="00436B03" w:rsidRDefault="00436B03" w:rsidP="00436B0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</w:rPr>
      </w:pPr>
      <w:r w:rsidRPr="00F80BB7">
        <w:rPr>
          <w:rFonts w:ascii="Times New Roman" w:hAnsi="Times New Roman"/>
          <w:color w:val="000000"/>
          <w:sz w:val="24"/>
        </w:rPr>
        <w:t>компенсаторная компетенция – развитие умений выходить из положения в условиях дефицита языковых сре</w:t>
      </w:r>
      <w:proofErr w:type="gramStart"/>
      <w:r w:rsidRPr="00F80BB7">
        <w:rPr>
          <w:rFonts w:ascii="Times New Roman" w:hAnsi="Times New Roman"/>
          <w:color w:val="000000"/>
          <w:sz w:val="24"/>
        </w:rPr>
        <w:t>дств пр</w:t>
      </w:r>
      <w:proofErr w:type="gramEnd"/>
      <w:r w:rsidRPr="00F80BB7">
        <w:rPr>
          <w:rFonts w:ascii="Times New Roman" w:hAnsi="Times New Roman"/>
          <w:color w:val="000000"/>
          <w:sz w:val="24"/>
        </w:rPr>
        <w:t>и получении и передаче информации.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0" w:name="6aa83e48-2cda-48be-be58-b7f32ebffe8c"/>
      <w:r w:rsidRPr="006B3A96">
        <w:rPr>
          <w:rFonts w:ascii="Times New Roman" w:hAnsi="Times New Roman"/>
          <w:color w:val="000000"/>
          <w:sz w:val="24"/>
          <w:szCs w:val="24"/>
        </w:rPr>
        <w:t>Общее число часов, рекомендованных для изучения иностранного (английского) языка в 5 классе составляет 102 часа (3 часа в неделю), в 9 классе – 102 часа (3 часа в неделю).</w:t>
      </w:r>
    </w:p>
    <w:p w:rsidR="00225576" w:rsidRPr="006B3A96" w:rsidRDefault="00225576" w:rsidP="00225576">
      <w:pPr>
        <w:spacing w:after="0" w:line="264" w:lineRule="auto"/>
        <w:ind w:firstLine="120"/>
        <w:jc w:val="both"/>
        <w:rPr>
          <w:sz w:val="24"/>
          <w:szCs w:val="24"/>
        </w:rPr>
      </w:pPr>
      <w:bookmarkStart w:id="1" w:name="block-32427979"/>
      <w:bookmarkEnd w:id="0"/>
      <w:r w:rsidRPr="006B3A96">
        <w:rPr>
          <w:rFonts w:ascii="Times New Roman" w:hAnsi="Times New Roman"/>
          <w:b/>
          <w:color w:val="000000"/>
          <w:sz w:val="24"/>
          <w:szCs w:val="24"/>
        </w:rPr>
        <w:t>СОДЕРЖАНИЕ ОБУЧЕНИЯ</w:t>
      </w:r>
    </w:p>
    <w:p w:rsidR="00225576" w:rsidRPr="006B3A96" w:rsidRDefault="00225576" w:rsidP="00225576">
      <w:pPr>
        <w:spacing w:after="0" w:line="264" w:lineRule="auto"/>
        <w:ind w:left="120"/>
        <w:jc w:val="both"/>
        <w:rPr>
          <w:sz w:val="24"/>
          <w:szCs w:val="24"/>
        </w:rPr>
      </w:pPr>
      <w:r w:rsidRPr="006B3A96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b/>
          <w:color w:val="000000"/>
          <w:sz w:val="24"/>
          <w:szCs w:val="24"/>
        </w:rPr>
        <w:t>Коммуникативные умения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Моя семья. Мои друзья. Семейные праздники: день рождения, Новый год.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Внешность и характер человека (литературного персонажа).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Досуг и увлечения (хобби) современного подростка (чтение, кино, спорт).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Здоровый образ жизни: режим труда и отдыха, здоровое питание.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Покупки: одежда, обувь и продукты питания.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Школа, школьная жизнь, школьная форма, изучаемые предметы. Переписка с иностранными сверстниками.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Каникулы в различное время года. Виды отдыха.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Природа: дикие и домашние животные. Погода.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Родной город (село). Транспорт.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 xml:space="preserve">Родная страна и страна (страны) изучаемого языка. </w:t>
      </w:r>
      <w:proofErr w:type="gramStart"/>
      <w:r w:rsidRPr="006B3A96">
        <w:rPr>
          <w:rFonts w:ascii="Times New Roman" w:hAnsi="Times New Roman"/>
          <w:color w:val="000000"/>
          <w:sz w:val="24"/>
          <w:szCs w:val="24"/>
        </w:rPr>
        <w:t>Их географическое положение, столицы, достопримечательности, культурные особенности (национальные праздники, традиции, обычаи).</w:t>
      </w:r>
      <w:proofErr w:type="gramEnd"/>
    </w:p>
    <w:p w:rsidR="00225576" w:rsidRPr="006B3A96" w:rsidRDefault="00225576" w:rsidP="00384A48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Выдающиеся люди родной страны и страны (стран) изучаемого языка: писатели, поэты.</w:t>
      </w:r>
    </w:p>
    <w:p w:rsidR="00225576" w:rsidRPr="006B3A96" w:rsidRDefault="00225576" w:rsidP="00225576">
      <w:pPr>
        <w:spacing w:after="0" w:line="264" w:lineRule="auto"/>
        <w:ind w:left="120"/>
        <w:jc w:val="both"/>
        <w:rPr>
          <w:sz w:val="24"/>
          <w:szCs w:val="24"/>
        </w:rPr>
      </w:pPr>
      <w:r w:rsidRPr="006B3A96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b/>
          <w:color w:val="000000"/>
          <w:sz w:val="24"/>
          <w:szCs w:val="24"/>
        </w:rPr>
        <w:t>Коммуникативные умения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Взаимоотношения в семье и с друзьями. Конфликты и их разрешение.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Внешность и характер человека (литературного персонажа).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6B3A96">
        <w:rPr>
          <w:rFonts w:ascii="Times New Roman" w:hAnsi="Times New Roman"/>
          <w:color w:val="000000"/>
          <w:sz w:val="24"/>
          <w:szCs w:val="24"/>
        </w:rPr>
        <w:lastRenderedPageBreak/>
        <w:t>Досуг и увлечения (хобби) современного подростка (чтение, кино, театр, музыка, музей, спорт, живопись; компьютерные игры).</w:t>
      </w:r>
      <w:proofErr w:type="gramEnd"/>
      <w:r w:rsidRPr="006B3A96">
        <w:rPr>
          <w:rFonts w:ascii="Times New Roman" w:hAnsi="Times New Roman"/>
          <w:color w:val="000000"/>
          <w:sz w:val="24"/>
          <w:szCs w:val="24"/>
        </w:rPr>
        <w:t xml:space="preserve"> Роль книги в жизни подростка.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Здоровый образ жизни: режим труда и отдыха, фитнес, сбалансированное питание. Посещение врача.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Покупки: одежда, обувь и продукты питания. Карманные деньги. Молодёжная мода.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Виды отдыха в различное время года. Путешествия по России и иностранным странам. Транспорт.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Природа: флора и фауна. Проблемы экологии. Защита окружающей среды. Климат, погода. Стихийные бедствия.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Средства массовой информации (телевидение, радио, пресса, Интернет).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 xml:space="preserve">Родная страна и страна (страны) изучаемого языка. </w:t>
      </w:r>
      <w:proofErr w:type="gramStart"/>
      <w:r w:rsidRPr="006B3A96">
        <w:rPr>
          <w:rFonts w:ascii="Times New Roman" w:hAnsi="Times New Roman"/>
          <w:color w:val="000000"/>
          <w:sz w:val="24"/>
          <w:szCs w:val="24"/>
        </w:rPr>
        <w:t>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  <w:proofErr w:type="gramEnd"/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6B3A96">
        <w:rPr>
          <w:rFonts w:ascii="Times New Roman" w:hAnsi="Times New Roman"/>
          <w:color w:val="000000"/>
          <w:sz w:val="24"/>
          <w:szCs w:val="24"/>
        </w:rPr>
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  <w:proofErr w:type="gramEnd"/>
    </w:p>
    <w:p w:rsidR="00225576" w:rsidRDefault="00225576" w:rsidP="00225576">
      <w:pPr>
        <w:spacing w:after="0" w:line="264" w:lineRule="auto"/>
        <w:jc w:val="both"/>
        <w:rPr>
          <w:sz w:val="24"/>
          <w:szCs w:val="24"/>
        </w:rPr>
      </w:pPr>
      <w:bookmarkStart w:id="2" w:name="block-32427980"/>
      <w:bookmarkEnd w:id="1"/>
    </w:p>
    <w:p w:rsidR="00225576" w:rsidRPr="006B3A96" w:rsidRDefault="00225576" w:rsidP="00225576">
      <w:p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b/>
          <w:color w:val="000000"/>
          <w:sz w:val="24"/>
          <w:szCs w:val="24"/>
        </w:rPr>
        <w:t>ПЛАНИРУЕМЫЕ РЕЗУЛЬТАТЫ ОСВОЕНИЯ ПРОГРАММЫ ПО ИНОСТРАННОМУ (АНГЛИЙСКОМУ) ЯЗЫКУ НА УРОВНЕ ОСНОВНОГО ОБЩЕГО ОБРАЗОВАНИЯ</w:t>
      </w:r>
    </w:p>
    <w:p w:rsidR="00225576" w:rsidRPr="006B3A96" w:rsidRDefault="00225576" w:rsidP="00225576">
      <w:pPr>
        <w:spacing w:after="0" w:line="264" w:lineRule="auto"/>
        <w:ind w:left="120"/>
        <w:jc w:val="both"/>
        <w:rPr>
          <w:sz w:val="24"/>
          <w:szCs w:val="24"/>
        </w:rPr>
      </w:pPr>
      <w:r w:rsidRPr="006B3A96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225576" w:rsidRPr="006B3A96" w:rsidRDefault="00225576" w:rsidP="00225576">
      <w:pPr>
        <w:spacing w:after="0" w:line="264" w:lineRule="auto"/>
        <w:ind w:left="120"/>
        <w:jc w:val="both"/>
        <w:rPr>
          <w:sz w:val="24"/>
          <w:szCs w:val="24"/>
        </w:rPr>
      </w:pPr>
      <w:r w:rsidRPr="006B3A96">
        <w:rPr>
          <w:rFonts w:ascii="Times New Roman" w:hAnsi="Times New Roman"/>
          <w:b/>
          <w:color w:val="000000"/>
          <w:sz w:val="24"/>
          <w:szCs w:val="24"/>
        </w:rPr>
        <w:t>1)</w:t>
      </w:r>
      <w:r w:rsidRPr="006B3A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B3A96">
        <w:rPr>
          <w:rFonts w:ascii="Times New Roman" w:hAnsi="Times New Roman"/>
          <w:b/>
          <w:color w:val="000000"/>
          <w:sz w:val="24"/>
          <w:szCs w:val="24"/>
        </w:rPr>
        <w:t>гражданского воспитания:</w:t>
      </w:r>
    </w:p>
    <w:p w:rsidR="00225576" w:rsidRPr="006B3A96" w:rsidRDefault="00225576" w:rsidP="0022557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225576" w:rsidRPr="006B3A96" w:rsidRDefault="00225576" w:rsidP="0022557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активное участие в жизни семьи, организации, местного сообщества, родного края, страны;</w:t>
      </w:r>
    </w:p>
    <w:p w:rsidR="00225576" w:rsidRPr="006B3A96" w:rsidRDefault="00225576" w:rsidP="0022557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неприятие любых форм экстремизма, дискриминации;</w:t>
      </w:r>
    </w:p>
    <w:p w:rsidR="00225576" w:rsidRPr="006B3A96" w:rsidRDefault="00225576" w:rsidP="0022557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понимание роли различных социальных институтов в жизни человека;</w:t>
      </w:r>
    </w:p>
    <w:p w:rsidR="00225576" w:rsidRPr="006B3A96" w:rsidRDefault="00225576" w:rsidP="0022557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225576" w:rsidRPr="006B3A96" w:rsidRDefault="00225576" w:rsidP="0022557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представление о способах противодействия коррупции;</w:t>
      </w:r>
    </w:p>
    <w:p w:rsidR="00225576" w:rsidRPr="006B3A96" w:rsidRDefault="00225576" w:rsidP="0022557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225576" w:rsidRPr="006B3A96" w:rsidRDefault="00225576" w:rsidP="0022557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готовность к участию в гуманитарной деятельности (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волонтёрство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>, помощь людям, нуждающимся в ней).</w:t>
      </w:r>
    </w:p>
    <w:p w:rsidR="00225576" w:rsidRPr="006B3A96" w:rsidRDefault="00225576" w:rsidP="00225576">
      <w:pPr>
        <w:spacing w:after="0" w:line="264" w:lineRule="auto"/>
        <w:ind w:left="120"/>
        <w:jc w:val="both"/>
        <w:rPr>
          <w:sz w:val="24"/>
          <w:szCs w:val="24"/>
        </w:rPr>
      </w:pPr>
      <w:r w:rsidRPr="006B3A96">
        <w:rPr>
          <w:rFonts w:ascii="Times New Roman" w:hAnsi="Times New Roman"/>
          <w:b/>
          <w:color w:val="000000"/>
          <w:sz w:val="24"/>
          <w:szCs w:val="24"/>
        </w:rPr>
        <w:t>2)</w:t>
      </w:r>
      <w:r w:rsidRPr="006B3A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B3A96">
        <w:rPr>
          <w:rFonts w:ascii="Times New Roman" w:hAnsi="Times New Roman"/>
          <w:b/>
          <w:color w:val="000000"/>
          <w:sz w:val="24"/>
          <w:szCs w:val="24"/>
        </w:rPr>
        <w:t>патриотического воспитания:</w:t>
      </w:r>
    </w:p>
    <w:p w:rsidR="00225576" w:rsidRPr="006B3A96" w:rsidRDefault="00225576" w:rsidP="0022557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225576" w:rsidRPr="006B3A96" w:rsidRDefault="00225576" w:rsidP="0022557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225576" w:rsidRPr="006B3A96" w:rsidRDefault="00225576" w:rsidP="0022557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lastRenderedPageBreak/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225576" w:rsidRPr="006B3A96" w:rsidRDefault="00225576" w:rsidP="00225576">
      <w:pPr>
        <w:spacing w:after="0" w:line="264" w:lineRule="auto"/>
        <w:ind w:left="120"/>
        <w:jc w:val="both"/>
        <w:rPr>
          <w:sz w:val="24"/>
          <w:szCs w:val="24"/>
        </w:rPr>
      </w:pPr>
      <w:r w:rsidRPr="006B3A96">
        <w:rPr>
          <w:rFonts w:ascii="Times New Roman" w:hAnsi="Times New Roman"/>
          <w:b/>
          <w:color w:val="000000"/>
          <w:sz w:val="24"/>
          <w:szCs w:val="24"/>
        </w:rPr>
        <w:t>3)</w:t>
      </w:r>
      <w:r w:rsidRPr="006B3A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B3A96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</w:p>
    <w:p w:rsidR="00225576" w:rsidRPr="006B3A96" w:rsidRDefault="00225576" w:rsidP="0022557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ориентация на моральные ценности и нормы в ситуациях нравственного выбора;</w:t>
      </w:r>
    </w:p>
    <w:p w:rsidR="00225576" w:rsidRPr="006B3A96" w:rsidRDefault="00225576" w:rsidP="0022557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225576" w:rsidRPr="006B3A96" w:rsidRDefault="00225576" w:rsidP="0022557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225576" w:rsidRPr="006B3A96" w:rsidRDefault="00225576" w:rsidP="00225576">
      <w:pPr>
        <w:spacing w:after="0" w:line="264" w:lineRule="auto"/>
        <w:ind w:left="120"/>
        <w:jc w:val="both"/>
        <w:rPr>
          <w:sz w:val="24"/>
          <w:szCs w:val="24"/>
        </w:rPr>
      </w:pPr>
      <w:r w:rsidRPr="006B3A96">
        <w:rPr>
          <w:rFonts w:ascii="Times New Roman" w:hAnsi="Times New Roman"/>
          <w:b/>
          <w:color w:val="000000"/>
          <w:sz w:val="24"/>
          <w:szCs w:val="24"/>
        </w:rPr>
        <w:t>4)</w:t>
      </w:r>
      <w:r w:rsidRPr="006B3A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B3A96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воспитания:</w:t>
      </w:r>
    </w:p>
    <w:p w:rsidR="00225576" w:rsidRPr="006B3A96" w:rsidRDefault="00225576" w:rsidP="0022557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225576" w:rsidRPr="006B3A96" w:rsidRDefault="00225576" w:rsidP="0022557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осознание важности художественной культуры как средства коммуникации и самовыражения;</w:t>
      </w:r>
    </w:p>
    <w:p w:rsidR="00225576" w:rsidRPr="006B3A96" w:rsidRDefault="00225576" w:rsidP="0022557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225576" w:rsidRPr="006B3A96" w:rsidRDefault="00225576" w:rsidP="0022557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стремление к самовыражению в разных видах искусства.</w:t>
      </w:r>
    </w:p>
    <w:p w:rsidR="00225576" w:rsidRPr="006B3A96" w:rsidRDefault="00225576" w:rsidP="00225576">
      <w:pPr>
        <w:spacing w:after="0" w:line="264" w:lineRule="auto"/>
        <w:ind w:left="120"/>
        <w:jc w:val="both"/>
        <w:rPr>
          <w:sz w:val="24"/>
          <w:szCs w:val="24"/>
        </w:rPr>
      </w:pPr>
      <w:r w:rsidRPr="006B3A96">
        <w:rPr>
          <w:rFonts w:ascii="Times New Roman" w:hAnsi="Times New Roman"/>
          <w:b/>
          <w:color w:val="000000"/>
          <w:sz w:val="24"/>
          <w:szCs w:val="24"/>
        </w:rPr>
        <w:t>5)</w:t>
      </w:r>
      <w:r w:rsidRPr="006B3A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B3A96">
        <w:rPr>
          <w:rFonts w:ascii="Times New Roman" w:hAnsi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225576" w:rsidRPr="006B3A96" w:rsidRDefault="00225576" w:rsidP="0022557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осознание ценности жизни;</w:t>
      </w:r>
    </w:p>
    <w:p w:rsidR="00225576" w:rsidRPr="006B3A96" w:rsidRDefault="00225576" w:rsidP="0022557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225576" w:rsidRPr="006B3A96" w:rsidRDefault="00225576" w:rsidP="0022557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225576" w:rsidRPr="006B3A96" w:rsidRDefault="00225576" w:rsidP="0022557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 xml:space="preserve">соблюдение правил безопасности, в том числе навыков безопасного поведения в </w:t>
      </w:r>
      <w:proofErr w:type="gramStart"/>
      <w:r w:rsidRPr="006B3A96">
        <w:rPr>
          <w:rFonts w:ascii="Times New Roman" w:hAnsi="Times New Roman"/>
          <w:color w:val="000000"/>
          <w:sz w:val="24"/>
          <w:szCs w:val="24"/>
        </w:rPr>
        <w:t>Интернет-среде</w:t>
      </w:r>
      <w:proofErr w:type="gramEnd"/>
      <w:r w:rsidRPr="006B3A96">
        <w:rPr>
          <w:rFonts w:ascii="Times New Roman" w:hAnsi="Times New Roman"/>
          <w:color w:val="000000"/>
          <w:sz w:val="24"/>
          <w:szCs w:val="24"/>
        </w:rPr>
        <w:t>;</w:t>
      </w:r>
    </w:p>
    <w:p w:rsidR="00225576" w:rsidRPr="006B3A96" w:rsidRDefault="00225576" w:rsidP="0022557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25576" w:rsidRPr="006B3A96" w:rsidRDefault="00225576" w:rsidP="0022557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умение принимать себя и других, не осуждая;</w:t>
      </w:r>
    </w:p>
    <w:p w:rsidR="00225576" w:rsidRPr="006B3A96" w:rsidRDefault="00225576" w:rsidP="0022557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225576" w:rsidRPr="006B3A96" w:rsidRDefault="00225576" w:rsidP="0022557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 xml:space="preserve"> навыка рефлексии, признание своего права на ошибку и такого же права другого человека.</w:t>
      </w:r>
    </w:p>
    <w:p w:rsidR="00225576" w:rsidRPr="006B3A96" w:rsidRDefault="00225576" w:rsidP="00225576">
      <w:pPr>
        <w:spacing w:after="0" w:line="264" w:lineRule="auto"/>
        <w:ind w:left="120"/>
        <w:jc w:val="both"/>
        <w:rPr>
          <w:sz w:val="24"/>
          <w:szCs w:val="24"/>
        </w:rPr>
      </w:pPr>
      <w:r w:rsidRPr="006B3A96">
        <w:rPr>
          <w:rFonts w:ascii="Times New Roman" w:hAnsi="Times New Roman"/>
          <w:b/>
          <w:color w:val="000000"/>
          <w:sz w:val="24"/>
          <w:szCs w:val="24"/>
        </w:rPr>
        <w:t>6)</w:t>
      </w:r>
      <w:r w:rsidRPr="006B3A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B3A96">
        <w:rPr>
          <w:rFonts w:ascii="Times New Roman" w:hAnsi="Times New Roman"/>
          <w:b/>
          <w:color w:val="000000"/>
          <w:sz w:val="24"/>
          <w:szCs w:val="24"/>
        </w:rPr>
        <w:t>трудового воспитания:</w:t>
      </w:r>
    </w:p>
    <w:p w:rsidR="00225576" w:rsidRPr="006B3A96" w:rsidRDefault="00225576" w:rsidP="0022557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25576" w:rsidRPr="006B3A96" w:rsidRDefault="00225576" w:rsidP="0022557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225576" w:rsidRPr="006B3A96" w:rsidRDefault="00225576" w:rsidP="0022557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225576" w:rsidRPr="006B3A96" w:rsidRDefault="00225576" w:rsidP="0022557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готовность адаптироваться в профессиональной среде;</w:t>
      </w:r>
    </w:p>
    <w:p w:rsidR="00225576" w:rsidRPr="006B3A96" w:rsidRDefault="00225576" w:rsidP="0022557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уважение к труду и результатам трудовой деятельности;</w:t>
      </w:r>
    </w:p>
    <w:p w:rsidR="00225576" w:rsidRPr="006B3A96" w:rsidRDefault="00225576" w:rsidP="0022557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:rsidR="00225576" w:rsidRPr="006B3A96" w:rsidRDefault="00225576" w:rsidP="00225576">
      <w:pPr>
        <w:spacing w:after="0" w:line="264" w:lineRule="auto"/>
        <w:ind w:left="120"/>
        <w:jc w:val="both"/>
        <w:rPr>
          <w:sz w:val="24"/>
          <w:szCs w:val="24"/>
        </w:rPr>
      </w:pPr>
      <w:r w:rsidRPr="006B3A96">
        <w:rPr>
          <w:rFonts w:ascii="Times New Roman" w:hAnsi="Times New Roman"/>
          <w:b/>
          <w:color w:val="000000"/>
          <w:sz w:val="24"/>
          <w:szCs w:val="24"/>
        </w:rPr>
        <w:t>7)</w:t>
      </w:r>
      <w:r w:rsidRPr="006B3A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B3A96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 w:rsidR="00225576" w:rsidRPr="006B3A96" w:rsidRDefault="00225576" w:rsidP="0022557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lastRenderedPageBreak/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225576" w:rsidRPr="006B3A96" w:rsidRDefault="00225576" w:rsidP="0022557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225576" w:rsidRPr="006B3A96" w:rsidRDefault="00225576" w:rsidP="0022557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225576" w:rsidRPr="006B3A96" w:rsidRDefault="00225576" w:rsidP="0022557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готовность к участию в практической деятельности экологической направленности.</w:t>
      </w:r>
    </w:p>
    <w:p w:rsidR="00225576" w:rsidRPr="006B3A96" w:rsidRDefault="00225576" w:rsidP="00225576">
      <w:pPr>
        <w:spacing w:after="0" w:line="264" w:lineRule="auto"/>
        <w:ind w:left="120"/>
        <w:jc w:val="both"/>
        <w:rPr>
          <w:sz w:val="24"/>
          <w:szCs w:val="24"/>
        </w:rPr>
      </w:pPr>
      <w:r w:rsidRPr="006B3A96">
        <w:rPr>
          <w:rFonts w:ascii="Times New Roman" w:hAnsi="Times New Roman"/>
          <w:b/>
          <w:color w:val="000000"/>
          <w:sz w:val="24"/>
          <w:szCs w:val="24"/>
        </w:rPr>
        <w:t>8)</w:t>
      </w:r>
      <w:r w:rsidRPr="006B3A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B3A96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225576" w:rsidRPr="006B3A96" w:rsidRDefault="00225576" w:rsidP="0022557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225576" w:rsidRPr="006B3A96" w:rsidRDefault="00225576" w:rsidP="0022557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овладение языковой и читательской культурой как средством познания мира;</w:t>
      </w:r>
    </w:p>
    <w:p w:rsidR="00225576" w:rsidRPr="006B3A96" w:rsidRDefault="00225576" w:rsidP="0022557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225576" w:rsidRPr="006B3A96" w:rsidRDefault="00225576" w:rsidP="00225576">
      <w:pPr>
        <w:spacing w:after="0" w:line="264" w:lineRule="auto"/>
        <w:ind w:left="120"/>
        <w:jc w:val="both"/>
        <w:rPr>
          <w:sz w:val="24"/>
          <w:szCs w:val="24"/>
        </w:rPr>
      </w:pPr>
      <w:r w:rsidRPr="006B3A96">
        <w:rPr>
          <w:rFonts w:ascii="Times New Roman" w:hAnsi="Times New Roman"/>
          <w:b/>
          <w:color w:val="000000"/>
          <w:sz w:val="24"/>
          <w:szCs w:val="24"/>
        </w:rPr>
        <w:t>9)</w:t>
      </w:r>
      <w:r w:rsidRPr="006B3A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B3A96">
        <w:rPr>
          <w:rFonts w:ascii="Times New Roman" w:hAnsi="Times New Roman"/>
          <w:b/>
          <w:color w:val="000000"/>
          <w:sz w:val="24"/>
          <w:szCs w:val="24"/>
        </w:rPr>
        <w:t xml:space="preserve">адаптации </w:t>
      </w:r>
      <w:proofErr w:type="gramStart"/>
      <w:r w:rsidRPr="006B3A96">
        <w:rPr>
          <w:rFonts w:ascii="Times New Roman" w:hAnsi="Times New Roman"/>
          <w:b/>
          <w:color w:val="000000"/>
          <w:sz w:val="24"/>
          <w:szCs w:val="24"/>
        </w:rPr>
        <w:t>обучающегося</w:t>
      </w:r>
      <w:proofErr w:type="gramEnd"/>
      <w:r w:rsidRPr="006B3A96">
        <w:rPr>
          <w:rFonts w:ascii="Times New Roman" w:hAnsi="Times New Roman"/>
          <w:b/>
          <w:color w:val="000000"/>
          <w:sz w:val="24"/>
          <w:szCs w:val="24"/>
        </w:rPr>
        <w:t xml:space="preserve"> к изменяющимся условиям социальной и природной среды:</w:t>
      </w:r>
    </w:p>
    <w:p w:rsidR="00225576" w:rsidRPr="006B3A96" w:rsidRDefault="00225576" w:rsidP="0022557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25576" w:rsidRPr="006B3A96" w:rsidRDefault="00225576" w:rsidP="0022557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способность обучающихся взаимодействовать в условиях неопределённости, открытость опыту и знаниям других;</w:t>
      </w:r>
    </w:p>
    <w:p w:rsidR="00225576" w:rsidRPr="006B3A96" w:rsidRDefault="00225576" w:rsidP="0022557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225576" w:rsidRPr="006B3A96" w:rsidRDefault="00225576" w:rsidP="0022557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:rsidR="00225576" w:rsidRPr="006B3A96" w:rsidRDefault="00225576" w:rsidP="0022557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225576" w:rsidRPr="006B3A96" w:rsidRDefault="00225576" w:rsidP="0022557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умение анализировать и выявлять взаимосвязи природы, общества и экономики;</w:t>
      </w:r>
    </w:p>
    <w:p w:rsidR="00225576" w:rsidRPr="006B3A96" w:rsidRDefault="00225576" w:rsidP="0022557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225576" w:rsidRPr="006B3A96" w:rsidRDefault="00225576" w:rsidP="0022557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225576" w:rsidRPr="006B3A96" w:rsidRDefault="00225576" w:rsidP="0022557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воспринимать стрессовую ситуацию как вызов, требующий контрмер, оценивать ситуацию стресса, корректировать принимаемые решения и действия;</w:t>
      </w:r>
    </w:p>
    <w:p w:rsidR="00225576" w:rsidRPr="006B3A96" w:rsidRDefault="00225576" w:rsidP="0022557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 xml:space="preserve">формулировать и оценивать риски и последствия, формировать опыт, находить </w:t>
      </w:r>
      <w:proofErr w:type="gramStart"/>
      <w:r w:rsidRPr="006B3A96">
        <w:rPr>
          <w:rFonts w:ascii="Times New Roman" w:hAnsi="Times New Roman"/>
          <w:color w:val="000000"/>
          <w:sz w:val="24"/>
          <w:szCs w:val="24"/>
        </w:rPr>
        <w:t>позитивное</w:t>
      </w:r>
      <w:proofErr w:type="gramEnd"/>
      <w:r w:rsidRPr="006B3A96">
        <w:rPr>
          <w:rFonts w:ascii="Times New Roman" w:hAnsi="Times New Roman"/>
          <w:color w:val="000000"/>
          <w:sz w:val="24"/>
          <w:szCs w:val="24"/>
        </w:rPr>
        <w:t xml:space="preserve"> в произошедшей ситуации;</w:t>
      </w:r>
    </w:p>
    <w:p w:rsidR="00225576" w:rsidRPr="006B3A96" w:rsidRDefault="00225576" w:rsidP="0022557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быть готовым действовать в отсутствие гарантий успеха.</w:t>
      </w:r>
    </w:p>
    <w:p w:rsidR="00225576" w:rsidRPr="006B3A96" w:rsidRDefault="00225576" w:rsidP="0022557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25576" w:rsidRPr="006B3A96" w:rsidRDefault="00225576" w:rsidP="00225576">
      <w:pPr>
        <w:spacing w:after="0" w:line="264" w:lineRule="auto"/>
        <w:ind w:left="120"/>
        <w:jc w:val="both"/>
        <w:rPr>
          <w:sz w:val="24"/>
          <w:szCs w:val="24"/>
        </w:rPr>
      </w:pPr>
      <w:r w:rsidRPr="006B3A96">
        <w:rPr>
          <w:rFonts w:ascii="Times New Roman" w:hAnsi="Times New Roman"/>
          <w:b/>
          <w:color w:val="000000"/>
          <w:sz w:val="24"/>
          <w:szCs w:val="24"/>
        </w:rPr>
        <w:lastRenderedPageBreak/>
        <w:t>МЕТАПРЕДМЕТНЫЕ РЕЗУЛЬТАТЫ</w:t>
      </w:r>
    </w:p>
    <w:p w:rsidR="00225576" w:rsidRPr="006B3A96" w:rsidRDefault="00225576" w:rsidP="00225576">
      <w:pPr>
        <w:spacing w:after="0" w:line="264" w:lineRule="auto"/>
        <w:ind w:left="120"/>
        <w:jc w:val="both"/>
        <w:rPr>
          <w:sz w:val="24"/>
          <w:szCs w:val="24"/>
        </w:rPr>
      </w:pPr>
      <w:r w:rsidRPr="006B3A96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225576" w:rsidRPr="006B3A96" w:rsidRDefault="00225576" w:rsidP="0022557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25576" w:rsidRPr="006B3A96" w:rsidRDefault="00225576" w:rsidP="00225576">
      <w:pPr>
        <w:spacing w:after="0" w:line="264" w:lineRule="auto"/>
        <w:ind w:left="120"/>
        <w:jc w:val="both"/>
        <w:rPr>
          <w:sz w:val="24"/>
          <w:szCs w:val="24"/>
        </w:rPr>
      </w:pPr>
      <w:r w:rsidRPr="006B3A96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225576" w:rsidRPr="006B3A96" w:rsidRDefault="00225576" w:rsidP="0022557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объектов (явлений);</w:t>
      </w:r>
    </w:p>
    <w:p w:rsidR="00225576" w:rsidRPr="006B3A96" w:rsidRDefault="00225576" w:rsidP="0022557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225576" w:rsidRPr="006B3A96" w:rsidRDefault="00225576" w:rsidP="0022557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225576" w:rsidRPr="006B3A96" w:rsidRDefault="00225576" w:rsidP="0022557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предлагать критерии для выявления закономерностей и противоречий;</w:t>
      </w:r>
    </w:p>
    <w:p w:rsidR="00225576" w:rsidRPr="006B3A96" w:rsidRDefault="00225576" w:rsidP="0022557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выявлять дефицит информации, данных, необходимых для решения поставленной задачи;</w:t>
      </w:r>
    </w:p>
    <w:p w:rsidR="00225576" w:rsidRPr="006B3A96" w:rsidRDefault="00225576" w:rsidP="0022557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выявлять причинно-следственные связи при изучении явлений и процессов;</w:t>
      </w:r>
    </w:p>
    <w:p w:rsidR="00225576" w:rsidRPr="006B3A96" w:rsidRDefault="00225576" w:rsidP="0022557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25576" w:rsidRPr="006B3A96" w:rsidRDefault="00225576" w:rsidP="0022557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25576" w:rsidRPr="006B3A96" w:rsidRDefault="00225576" w:rsidP="00225576">
      <w:pPr>
        <w:spacing w:after="0" w:line="264" w:lineRule="auto"/>
        <w:ind w:left="120"/>
        <w:jc w:val="both"/>
        <w:rPr>
          <w:sz w:val="24"/>
          <w:szCs w:val="24"/>
        </w:rPr>
      </w:pPr>
      <w:r w:rsidRPr="006B3A96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225576" w:rsidRPr="006B3A96" w:rsidRDefault="00225576" w:rsidP="0022557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познания;</w:t>
      </w:r>
    </w:p>
    <w:p w:rsidR="00225576" w:rsidRPr="006B3A96" w:rsidRDefault="00225576" w:rsidP="0022557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225576" w:rsidRPr="006B3A96" w:rsidRDefault="00225576" w:rsidP="0022557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225576" w:rsidRPr="006B3A96" w:rsidRDefault="00225576" w:rsidP="0022557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:rsidR="00225576" w:rsidRPr="006B3A96" w:rsidRDefault="00225576" w:rsidP="0022557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исследования (эксперимента);</w:t>
      </w:r>
    </w:p>
    <w:p w:rsidR="00225576" w:rsidRPr="006B3A96" w:rsidRDefault="00225576" w:rsidP="0022557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225576" w:rsidRPr="006B3A96" w:rsidRDefault="00225576" w:rsidP="0022557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225576" w:rsidRPr="006B3A96" w:rsidRDefault="00225576" w:rsidP="00225576">
      <w:pPr>
        <w:spacing w:after="0" w:line="264" w:lineRule="auto"/>
        <w:ind w:left="120"/>
        <w:jc w:val="both"/>
        <w:rPr>
          <w:sz w:val="24"/>
          <w:szCs w:val="24"/>
        </w:rPr>
      </w:pPr>
      <w:r w:rsidRPr="006B3A96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225576" w:rsidRPr="006B3A96" w:rsidRDefault="00225576" w:rsidP="0022557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225576" w:rsidRPr="006B3A96" w:rsidRDefault="00225576" w:rsidP="0022557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25576" w:rsidRPr="006B3A96" w:rsidRDefault="00225576" w:rsidP="0022557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25576" w:rsidRPr="006B3A96" w:rsidRDefault="00225576" w:rsidP="0022557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225576" w:rsidRPr="006B3A96" w:rsidRDefault="00225576" w:rsidP="0022557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225576" w:rsidRPr="006B3A96" w:rsidRDefault="00225576" w:rsidP="0022557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эффективно запоминать и систематизировать информацию.</w:t>
      </w:r>
    </w:p>
    <w:p w:rsidR="00225576" w:rsidRPr="006B3A96" w:rsidRDefault="00225576" w:rsidP="0022557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25576" w:rsidRPr="006B3A96" w:rsidRDefault="00225576" w:rsidP="00225576">
      <w:pPr>
        <w:spacing w:after="0" w:line="264" w:lineRule="auto"/>
        <w:ind w:left="120"/>
        <w:jc w:val="both"/>
        <w:rPr>
          <w:sz w:val="24"/>
          <w:szCs w:val="24"/>
        </w:rPr>
      </w:pPr>
      <w:r w:rsidRPr="006B3A96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225576" w:rsidRPr="006B3A96" w:rsidRDefault="00225576" w:rsidP="0022557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b/>
          <w:color w:val="000000"/>
          <w:sz w:val="24"/>
          <w:szCs w:val="24"/>
        </w:rPr>
        <w:t>Общение:</w:t>
      </w:r>
    </w:p>
    <w:p w:rsidR="00225576" w:rsidRPr="006B3A96" w:rsidRDefault="00225576" w:rsidP="0022557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общения;</w:t>
      </w:r>
    </w:p>
    <w:p w:rsidR="00225576" w:rsidRPr="006B3A96" w:rsidRDefault="00225576" w:rsidP="0022557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выражать себя (свою точку зрения) в устных и письменных текстах;</w:t>
      </w:r>
    </w:p>
    <w:p w:rsidR="00225576" w:rsidRPr="006B3A96" w:rsidRDefault="00225576" w:rsidP="0022557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225576" w:rsidRPr="006B3A96" w:rsidRDefault="00225576" w:rsidP="0022557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25576" w:rsidRPr="006B3A96" w:rsidRDefault="00225576" w:rsidP="0022557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225576" w:rsidRPr="006B3A96" w:rsidRDefault="00225576" w:rsidP="0022557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25576" w:rsidRPr="006B3A96" w:rsidRDefault="00225576" w:rsidP="0022557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публично представлять результаты выполненного опыта (эксперимента, исследования, проекта);</w:t>
      </w:r>
    </w:p>
    <w:p w:rsidR="00225576" w:rsidRPr="006B3A96" w:rsidRDefault="00225576" w:rsidP="0022557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</w:t>
      </w:r>
    </w:p>
    <w:p w:rsidR="00225576" w:rsidRPr="006B3A96" w:rsidRDefault="00225576" w:rsidP="0022557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25576" w:rsidRPr="006B3A96" w:rsidRDefault="00225576" w:rsidP="0022557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25576" w:rsidRPr="006B3A96" w:rsidRDefault="00225576" w:rsidP="0022557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обобщать мнения нескольких человек, проявлять готовность руководить, выполнять поручения, подчиняться;</w:t>
      </w:r>
    </w:p>
    <w:p w:rsidR="00225576" w:rsidRPr="006B3A96" w:rsidRDefault="00225576" w:rsidP="0022557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225576" w:rsidRPr="006B3A96" w:rsidRDefault="00225576" w:rsidP="0022557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225576" w:rsidRPr="006B3A96" w:rsidRDefault="00225576" w:rsidP="0022557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225576" w:rsidRPr="006B3A96" w:rsidRDefault="00225576" w:rsidP="0022557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225576" w:rsidRPr="00384A48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384A48">
        <w:rPr>
          <w:rFonts w:ascii="Times New Roman" w:hAnsi="Times New Roman"/>
          <w:b/>
          <w:sz w:val="24"/>
          <w:szCs w:val="24"/>
        </w:rPr>
        <w:t>Самоорганизация</w:t>
      </w:r>
    </w:p>
    <w:p w:rsidR="00225576" w:rsidRPr="006B3A96" w:rsidRDefault="00225576" w:rsidP="0022557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выявлять проблемы для решения в жизненных и учебных ситуациях;</w:t>
      </w:r>
    </w:p>
    <w:p w:rsidR="00225576" w:rsidRPr="006B3A96" w:rsidRDefault="00225576" w:rsidP="0022557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225576" w:rsidRPr="006B3A96" w:rsidRDefault="00225576" w:rsidP="0022557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25576" w:rsidRPr="006B3A96" w:rsidRDefault="00225576" w:rsidP="0022557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225576" w:rsidRPr="006B3A96" w:rsidRDefault="00225576" w:rsidP="0022557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проводить выбор и брать ответственность за решение.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</w:p>
    <w:p w:rsidR="00225576" w:rsidRPr="006B3A96" w:rsidRDefault="00225576" w:rsidP="0022557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 xml:space="preserve">владеть способами самоконтроля, 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самомотивации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 xml:space="preserve"> и рефлексии;</w:t>
      </w:r>
    </w:p>
    <w:p w:rsidR="00225576" w:rsidRPr="006B3A96" w:rsidRDefault="00225576" w:rsidP="0022557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давать оценку ситуации и предлагать план её изменения;</w:t>
      </w:r>
    </w:p>
    <w:p w:rsidR="00225576" w:rsidRPr="006B3A96" w:rsidRDefault="00225576" w:rsidP="0022557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25576" w:rsidRPr="006B3A96" w:rsidRDefault="00225576" w:rsidP="0022557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объяснять причины достижения (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недостижения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 xml:space="preserve">) результатов деятельности, давать оценку приобретённому опыту, находить </w:t>
      </w:r>
      <w:proofErr w:type="gramStart"/>
      <w:r w:rsidRPr="006B3A96">
        <w:rPr>
          <w:rFonts w:ascii="Times New Roman" w:hAnsi="Times New Roman"/>
          <w:color w:val="000000"/>
          <w:sz w:val="24"/>
          <w:szCs w:val="24"/>
        </w:rPr>
        <w:t>позитивное</w:t>
      </w:r>
      <w:proofErr w:type="gramEnd"/>
      <w:r w:rsidRPr="006B3A96">
        <w:rPr>
          <w:rFonts w:ascii="Times New Roman" w:hAnsi="Times New Roman"/>
          <w:color w:val="000000"/>
          <w:sz w:val="24"/>
          <w:szCs w:val="24"/>
        </w:rPr>
        <w:t xml:space="preserve"> в произошедшей ситуации;</w:t>
      </w:r>
    </w:p>
    <w:p w:rsidR="00225576" w:rsidRPr="006B3A96" w:rsidRDefault="00225576" w:rsidP="0022557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25576" w:rsidRPr="006B3A96" w:rsidRDefault="00225576" w:rsidP="0022557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оценивать соответствие результата цели и условиям.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b/>
          <w:color w:val="000000"/>
          <w:sz w:val="24"/>
          <w:szCs w:val="24"/>
        </w:rPr>
        <w:t xml:space="preserve">Эмоциональный интеллект </w:t>
      </w:r>
    </w:p>
    <w:p w:rsidR="00225576" w:rsidRPr="006B3A96" w:rsidRDefault="00225576" w:rsidP="0022557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различать, называть и управлять собственными эмоциями и эмоциями других;</w:t>
      </w:r>
    </w:p>
    <w:p w:rsidR="00225576" w:rsidRPr="006B3A96" w:rsidRDefault="00225576" w:rsidP="0022557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выявлять и анализировать причины эмоций;</w:t>
      </w:r>
    </w:p>
    <w:p w:rsidR="00225576" w:rsidRPr="006B3A96" w:rsidRDefault="00225576" w:rsidP="0022557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ставить себя на место другого человека, понимать мотивы и намерения другого;</w:t>
      </w:r>
    </w:p>
    <w:p w:rsidR="00225576" w:rsidRPr="006B3A96" w:rsidRDefault="00225576" w:rsidP="0022557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регулировать способ выражения эмоций.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b/>
          <w:color w:val="000000"/>
          <w:sz w:val="24"/>
          <w:szCs w:val="24"/>
        </w:rPr>
        <w:t>Принимать себя и других</w:t>
      </w:r>
    </w:p>
    <w:p w:rsidR="00225576" w:rsidRPr="006B3A96" w:rsidRDefault="00225576" w:rsidP="0022557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225576" w:rsidRPr="006B3A96" w:rsidRDefault="00225576" w:rsidP="0022557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принимать себя и других, не осуждая;</w:t>
      </w:r>
    </w:p>
    <w:p w:rsidR="00225576" w:rsidRPr="006B3A96" w:rsidRDefault="00225576" w:rsidP="0022557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открытость себе и другим;</w:t>
      </w:r>
    </w:p>
    <w:p w:rsidR="00225576" w:rsidRPr="006B3A96" w:rsidRDefault="00225576" w:rsidP="0022557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осознавать невозможность контролировать всё вокруг.</w:t>
      </w:r>
    </w:p>
    <w:p w:rsidR="00225576" w:rsidRPr="006B3A96" w:rsidRDefault="00225576" w:rsidP="0022557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25576" w:rsidRPr="006B3A96" w:rsidRDefault="00225576" w:rsidP="00384A48">
      <w:pPr>
        <w:spacing w:after="0" w:line="264" w:lineRule="auto"/>
        <w:ind w:left="120"/>
        <w:jc w:val="both"/>
        <w:rPr>
          <w:sz w:val="24"/>
          <w:szCs w:val="24"/>
        </w:rPr>
      </w:pPr>
      <w:r w:rsidRPr="006B3A96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  <w:bookmarkStart w:id="3" w:name="_GoBack"/>
      <w:bookmarkEnd w:id="3"/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 xml:space="preserve">Предметные результаты освоения программы по иностранному (английскому) языку к концу обучения </w:t>
      </w:r>
      <w:r w:rsidRPr="006B3A96">
        <w:rPr>
          <w:rFonts w:ascii="Times New Roman" w:hAnsi="Times New Roman"/>
          <w:b/>
          <w:i/>
          <w:color w:val="000000"/>
          <w:sz w:val="24"/>
          <w:szCs w:val="24"/>
        </w:rPr>
        <w:t>в 5 классе</w:t>
      </w:r>
      <w:r w:rsidRPr="006B3A96">
        <w:rPr>
          <w:rFonts w:ascii="Times New Roman" w:hAnsi="Times New Roman"/>
          <w:color w:val="000000"/>
          <w:sz w:val="24"/>
          <w:szCs w:val="24"/>
        </w:rPr>
        <w:t>: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1) владеть основными видами речевой деятельности: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6B3A96">
        <w:rPr>
          <w:rFonts w:ascii="Times New Roman" w:hAnsi="Times New Roman"/>
          <w:color w:val="000000"/>
          <w:sz w:val="24"/>
          <w:szCs w:val="24"/>
        </w:rPr>
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</w:r>
      <w:proofErr w:type="gramEnd"/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аудирование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 xml:space="preserve">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 xml:space="preserve"> – до 1 минуты);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6B3A96">
        <w:rPr>
          <w:rFonts w:ascii="Times New Roman" w:hAnsi="Times New Roman"/>
          <w:color w:val="000000"/>
          <w:sz w:val="24"/>
          <w:szCs w:val="24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</w:t>
      </w:r>
      <w:r w:rsidRPr="006B3A96">
        <w:rPr>
          <w:rFonts w:ascii="Times New Roman" w:hAnsi="Times New Roman"/>
          <w:color w:val="000000"/>
          <w:sz w:val="24"/>
          <w:szCs w:val="24"/>
        </w:rPr>
        <w:lastRenderedPageBreak/>
        <w:t xml:space="preserve">200 слов), читать про себя 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несплошные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 xml:space="preserve"> тексты (таблицы) и понимать представленную в них информацию;</w:t>
      </w:r>
      <w:proofErr w:type="gramEnd"/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письменная речь: писать короткие поздравления с праздниками,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6B3A96">
        <w:rPr>
          <w:rFonts w:ascii="Times New Roman" w:hAnsi="Times New Roman"/>
          <w:color w:val="000000"/>
          <w:sz w:val="24"/>
          <w:szCs w:val="24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</w:t>
      </w:r>
      <w:proofErr w:type="gramEnd"/>
      <w:r w:rsidRPr="006B3A96">
        <w:rPr>
          <w:rFonts w:ascii="Times New Roman" w:hAnsi="Times New Roman"/>
          <w:color w:val="000000"/>
          <w:sz w:val="24"/>
          <w:szCs w:val="24"/>
        </w:rPr>
        <w:t xml:space="preserve"> понимание содержания текста, читать новые слова согласно основным правилам чтения;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владеть орфографическими навыками: правильно писать изученные слова;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3) распознавать 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er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or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ist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sion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tion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>, имена прилагательные с суффиксами -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ful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ian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an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>, наречия с суффиксом -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ly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 xml:space="preserve">, имена прилагательные, имена существительные и наречия с отрицательным префиксом 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un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>-;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изученные синонимы и интернациональные слова;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речи: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предложения с несколькими обстоятельствами, следующими в определённом порядке;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 xml:space="preserve">вопросительные предложения (альтернативный и разделительный вопросы в 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Past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Future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Simple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>);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 xml:space="preserve">глаголы в </w:t>
      </w:r>
      <w:proofErr w:type="spellStart"/>
      <w:proofErr w:type="gramStart"/>
      <w:r w:rsidRPr="006B3A96">
        <w:rPr>
          <w:rFonts w:ascii="Times New Roman" w:hAnsi="Times New Roman"/>
          <w:color w:val="000000"/>
          <w:sz w:val="24"/>
          <w:szCs w:val="24"/>
        </w:rPr>
        <w:t>видо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>-временных</w:t>
      </w:r>
      <w:proofErr w:type="gramEnd"/>
      <w:r w:rsidRPr="006B3A96">
        <w:rPr>
          <w:rFonts w:ascii="Times New Roman" w:hAnsi="Times New Roman"/>
          <w:color w:val="000000"/>
          <w:sz w:val="24"/>
          <w:szCs w:val="24"/>
        </w:rPr>
        <w:t xml:space="preserve"> формах действительного залога в изъявительном наклонении в 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Perfect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 xml:space="preserve"> в повествовательных (утвердительных и отрицательных) и вопросительных предложениях;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имена существительные с причастиями настоящего и прошедшего времени;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наречия в положительной, сравнительной и превосходной степенях, образованные по правилу, и исключения;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5) владеть социокультурными знаниями и умениями: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правильно оформлять адрес, писать фамилии и имена (свои, родственников и друзей) на английском языке (в анкете, формуляре);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lastRenderedPageBreak/>
        <w:t>обладать базовыми знаниями о социокультурном портрете родной страны и страны (стран) изучаемого языка;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кратко представлять Россию и страны (стран) изучаемого языка;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 xml:space="preserve">6) владеть компенсаторными умениями: использовать при чтении и 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аудировании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 xml:space="preserve">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 xml:space="preserve">отрицательные местоимения 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no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 xml:space="preserve"> (и его производные 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nobody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nothing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etc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 xml:space="preserve">.), 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none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>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5) владеть социокультурными знаниями и умениями: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маршрут);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 xml:space="preserve">6) владеть компенсаторными умениями: использовать при чтении и 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аудировании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 xml:space="preserve"> языковую, в том числе контекстуальную, догадку,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7) 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8)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9)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10) использовать иноязычные словари и справочники, в том числе информационно-справочные системы в электронной форме;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11)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12)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 xml:space="preserve">Предметные результаты освоения программы по иностранному (английскому) языку к концу обучения в </w:t>
      </w:r>
      <w:r w:rsidRPr="006B3A96">
        <w:rPr>
          <w:rFonts w:ascii="Times New Roman" w:hAnsi="Times New Roman"/>
          <w:b/>
          <w:i/>
          <w:color w:val="000000"/>
          <w:sz w:val="24"/>
          <w:szCs w:val="24"/>
        </w:rPr>
        <w:t>9 классе: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1) владеть основными видами речевой деятельности: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6B3A96">
        <w:rPr>
          <w:rFonts w:ascii="Times New Roman" w:hAnsi="Times New Roman"/>
          <w:color w:val="000000"/>
          <w:sz w:val="24"/>
          <w:szCs w:val="24"/>
        </w:rPr>
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</w:r>
      <w:proofErr w:type="gramEnd"/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6B3A96">
        <w:rPr>
          <w:rFonts w:ascii="Times New Roman" w:hAnsi="Times New Roman"/>
          <w:color w:val="000000"/>
          <w:sz w:val="24"/>
          <w:szCs w:val="24"/>
        </w:rPr>
        <w:lastRenderedPageBreak/>
        <w:t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  <w:proofErr w:type="gramEnd"/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аудирование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 xml:space="preserve">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 xml:space="preserve"> – до 2 минут);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6B3A96">
        <w:rPr>
          <w:rFonts w:ascii="Times New Roman" w:hAnsi="Times New Roman"/>
          <w:color w:val="000000"/>
          <w:sz w:val="24"/>
          <w:szCs w:val="24"/>
        </w:rPr>
        <w:t xml:space="preserve"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несплошные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 xml:space="preserve"> тексты (таблицы, диаграммы) и понимать представленную в</w:t>
      </w:r>
      <w:proofErr w:type="gramEnd"/>
      <w:r w:rsidRPr="006B3A96">
        <w:rPr>
          <w:rFonts w:ascii="Times New Roman" w:hAnsi="Times New Roman"/>
          <w:color w:val="000000"/>
          <w:sz w:val="24"/>
          <w:szCs w:val="24"/>
        </w:rPr>
        <w:t xml:space="preserve"> них информацию, обобщать и оценивать полученную при чтении информацию;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6B3A96">
        <w:rPr>
          <w:rFonts w:ascii="Times New Roman" w:hAnsi="Times New Roman"/>
          <w:color w:val="000000"/>
          <w:sz w:val="24"/>
          <w:szCs w:val="24"/>
        </w:rPr>
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(прослушанного) текста (объём высказывания – до 120 слов), заполнять таблицу, кратко</w:t>
      </w:r>
      <w:proofErr w:type="gramEnd"/>
      <w:r w:rsidRPr="006B3A96">
        <w:rPr>
          <w:rFonts w:ascii="Times New Roman" w:hAnsi="Times New Roman"/>
          <w:color w:val="000000"/>
          <w:sz w:val="24"/>
          <w:szCs w:val="24"/>
        </w:rPr>
        <w:t xml:space="preserve">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6B3A96">
        <w:rPr>
          <w:rFonts w:ascii="Times New Roman" w:hAnsi="Times New Roman"/>
          <w:color w:val="000000"/>
          <w:sz w:val="24"/>
          <w:szCs w:val="24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</w:t>
      </w:r>
      <w:proofErr w:type="gramEnd"/>
      <w:r w:rsidRPr="006B3A96">
        <w:rPr>
          <w:rFonts w:ascii="Times New Roman" w:hAnsi="Times New Roman"/>
          <w:color w:val="000000"/>
          <w:sz w:val="24"/>
          <w:szCs w:val="24"/>
        </w:rPr>
        <w:t xml:space="preserve"> интонацией, демонстрируя понимание содержания текста, читать новые слова согласно основным правилам чтения.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владеть орфографическими навыками: правильно писать изученные слова;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 xml:space="preserve">3) распознавать в 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усной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 xml:space="preserve"> речи и письменном тексте 1350 лексических единиц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6B3A96"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устной и письменной речи родственные слова, образованные с использованием аффиксации: глаголы с помощью префиксов 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under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over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dis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mis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>-, имена прилагательные с помощью суффиксов -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able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ible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 xml:space="preserve">, имена существительные с помощью отрицательных префиксов 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in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>-, сложное прилагательное путём соединения основы числительного с основой существительного с добавлением суффикса -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eight-legged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>), сложное существительное путём соединения основ существительного с предлогом (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mother-in-law</w:t>
      </w:r>
      <w:proofErr w:type="spellEnd"/>
      <w:proofErr w:type="gramEnd"/>
      <w:r w:rsidRPr="006B3A96">
        <w:rPr>
          <w:rFonts w:ascii="Times New Roman" w:hAnsi="Times New Roman"/>
          <w:color w:val="000000"/>
          <w:sz w:val="24"/>
          <w:szCs w:val="24"/>
        </w:rPr>
        <w:t>), сложное прилагательное путём соединения основы прилагательного с основой причастия I (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nice-looking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>), сложное прилагательное путём соединения наречия с основой причастия II (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well-behaved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>), глагол от прилагательного (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cool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cool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>);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lastRenderedPageBreak/>
        <w:t>распознавать и употреблять в устной и письменной речи изученные синонимы, антонимы, интернациональные слова, наиболее частотные фразовые глаголы, сокращения и аббревиатуры;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речи:</w:t>
      </w:r>
    </w:p>
    <w:p w:rsidR="00225576" w:rsidRPr="00225576" w:rsidRDefault="00225576" w:rsidP="00225576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предложения</w:t>
      </w:r>
      <w:r w:rsidRPr="00225576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6B3A96">
        <w:rPr>
          <w:rFonts w:ascii="Times New Roman" w:hAnsi="Times New Roman"/>
          <w:color w:val="000000"/>
          <w:sz w:val="24"/>
          <w:szCs w:val="24"/>
        </w:rPr>
        <w:t>со</w:t>
      </w:r>
      <w:r w:rsidRPr="00225576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6B3A96">
        <w:rPr>
          <w:rFonts w:ascii="Times New Roman" w:hAnsi="Times New Roman"/>
          <w:color w:val="000000"/>
          <w:sz w:val="24"/>
          <w:szCs w:val="24"/>
        </w:rPr>
        <w:t>сложным</w:t>
      </w:r>
      <w:r w:rsidRPr="00225576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6B3A96">
        <w:rPr>
          <w:rFonts w:ascii="Times New Roman" w:hAnsi="Times New Roman"/>
          <w:color w:val="000000"/>
          <w:sz w:val="24"/>
          <w:szCs w:val="24"/>
        </w:rPr>
        <w:t>дополнением</w:t>
      </w:r>
      <w:r w:rsidRPr="00225576">
        <w:rPr>
          <w:rFonts w:ascii="Times New Roman" w:hAnsi="Times New Roman"/>
          <w:color w:val="000000"/>
          <w:sz w:val="24"/>
          <w:szCs w:val="24"/>
          <w:lang w:val="en-US"/>
        </w:rPr>
        <w:t xml:space="preserve"> (Complex Object) (I want to have my hair cut.);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 xml:space="preserve">предложения с I 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wish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>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условные предложения нереального характера (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Conditional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 xml:space="preserve"> II);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 xml:space="preserve">конструкцию для выражения предпочтения I 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prefer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 xml:space="preserve"> …/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I’d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prefer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 xml:space="preserve"> …/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I’d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rather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>…;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 xml:space="preserve">предложения с конструкцией 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either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 xml:space="preserve"> … 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or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neither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 xml:space="preserve"> … 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nor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>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 xml:space="preserve">формы страдательного залога 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Perfect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Passive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>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порядок следования имён прилагательных (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nice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long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blond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hair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>);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5) владеть социокультурными знаниями и умениями: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обычаи, традиции);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выражать модальные значения, чувства и эмоции;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иметь элементарные представления о различных вариантах английского языка;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обладать базовыми знаниями о социокультурном портрете и культурном наследии родной страны и страны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6B3A96">
        <w:rPr>
          <w:rFonts w:ascii="Times New Roman" w:hAnsi="Times New Roman"/>
          <w:color w:val="000000"/>
          <w:sz w:val="24"/>
          <w:szCs w:val="24"/>
        </w:rPr>
        <w:t xml:space="preserve">6) владеть компенсаторными умениями: 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названия, при чтении и </w:t>
      </w:r>
      <w:proofErr w:type="spellStart"/>
      <w:r w:rsidRPr="006B3A96">
        <w:rPr>
          <w:rFonts w:ascii="Times New Roman" w:hAnsi="Times New Roman"/>
          <w:color w:val="000000"/>
          <w:sz w:val="24"/>
          <w:szCs w:val="24"/>
        </w:rPr>
        <w:t>аудировании</w:t>
      </w:r>
      <w:proofErr w:type="spellEnd"/>
      <w:r w:rsidRPr="006B3A96">
        <w:rPr>
          <w:rFonts w:ascii="Times New Roman" w:hAnsi="Times New Roman"/>
          <w:color w:val="000000"/>
          <w:sz w:val="24"/>
          <w:szCs w:val="24"/>
        </w:rPr>
        <w:t xml:space="preserve"> –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  <w:proofErr w:type="gramEnd"/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7)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8)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9) использовать иноязычные словари и справочники, в том числе информационно-справочные системы в электронной форме;</w:t>
      </w:r>
    </w:p>
    <w:p w:rsidR="00225576" w:rsidRPr="006B3A96" w:rsidRDefault="00225576" w:rsidP="00225576">
      <w:pPr>
        <w:spacing w:after="0" w:line="264" w:lineRule="auto"/>
        <w:ind w:firstLine="600"/>
        <w:jc w:val="both"/>
        <w:rPr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10)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225576" w:rsidRDefault="00225576" w:rsidP="0022557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6B3A96">
        <w:rPr>
          <w:rFonts w:ascii="Times New Roman" w:hAnsi="Times New Roman"/>
          <w:color w:val="000000"/>
          <w:sz w:val="24"/>
          <w:szCs w:val="24"/>
        </w:rPr>
        <w:t>11) сравнивать (в том числе устанавливать основания для сравнения) объекты, явления, процессы, их элементы и основные функ</w:t>
      </w:r>
      <w:r>
        <w:rPr>
          <w:rFonts w:ascii="Times New Roman" w:hAnsi="Times New Roman"/>
          <w:color w:val="000000"/>
          <w:sz w:val="24"/>
          <w:szCs w:val="24"/>
        </w:rPr>
        <w:t xml:space="preserve">ции в рамках изученной тематики.                                      </w:t>
      </w:r>
    </w:p>
    <w:p w:rsidR="00225576" w:rsidRDefault="00225576" w:rsidP="0022557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36B03" w:rsidRDefault="00225576" w:rsidP="00144BC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</w:rPr>
      </w:pPr>
      <w:r w:rsidRPr="00225576">
        <w:rPr>
          <w:sz w:val="24"/>
          <w:szCs w:val="24"/>
        </w:rPr>
        <w:t xml:space="preserve"> </w:t>
      </w:r>
      <w:bookmarkEnd w:id="2"/>
    </w:p>
    <w:p w:rsidR="00E24F88" w:rsidRDefault="00E24F88" w:rsidP="00144BCE">
      <w:pPr>
        <w:shd w:val="clear" w:color="auto" w:fill="FFFFFF"/>
        <w:spacing w:after="0" w:line="240" w:lineRule="auto"/>
      </w:pPr>
    </w:p>
    <w:sectPr w:rsidR="00E24F88" w:rsidSect="000A0D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56F"/>
    <w:multiLevelType w:val="multilevel"/>
    <w:tmpl w:val="EAEE531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541399"/>
    <w:multiLevelType w:val="multilevel"/>
    <w:tmpl w:val="FCD8A7A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FD0B4B"/>
    <w:multiLevelType w:val="multilevel"/>
    <w:tmpl w:val="F8D0FF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373763"/>
    <w:multiLevelType w:val="multilevel"/>
    <w:tmpl w:val="1A4E8F3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8A63C1"/>
    <w:multiLevelType w:val="multilevel"/>
    <w:tmpl w:val="3E360A1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0B3FBC"/>
    <w:multiLevelType w:val="multilevel"/>
    <w:tmpl w:val="A01A86C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230DB9"/>
    <w:multiLevelType w:val="multilevel"/>
    <w:tmpl w:val="4452492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7238C6"/>
    <w:multiLevelType w:val="multilevel"/>
    <w:tmpl w:val="922E6B4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D14EF9"/>
    <w:multiLevelType w:val="multilevel"/>
    <w:tmpl w:val="EC46E97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E1C7CF0"/>
    <w:multiLevelType w:val="multilevel"/>
    <w:tmpl w:val="CBC6262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ED07AF3"/>
    <w:multiLevelType w:val="multilevel"/>
    <w:tmpl w:val="18024CF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2697F11"/>
    <w:multiLevelType w:val="multilevel"/>
    <w:tmpl w:val="183E74D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70A04B4"/>
    <w:multiLevelType w:val="multilevel"/>
    <w:tmpl w:val="5E18115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76C040C"/>
    <w:multiLevelType w:val="multilevel"/>
    <w:tmpl w:val="D2B89AE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7D12D79"/>
    <w:multiLevelType w:val="multilevel"/>
    <w:tmpl w:val="67464AB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AF4016C"/>
    <w:multiLevelType w:val="multilevel"/>
    <w:tmpl w:val="512C9AF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F243498"/>
    <w:multiLevelType w:val="multilevel"/>
    <w:tmpl w:val="F364EE1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EAB652D"/>
    <w:multiLevelType w:val="multilevel"/>
    <w:tmpl w:val="91AE301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5"/>
  </w:num>
  <w:num w:numId="3">
    <w:abstractNumId w:val="8"/>
  </w:num>
  <w:num w:numId="4">
    <w:abstractNumId w:val="5"/>
  </w:num>
  <w:num w:numId="5">
    <w:abstractNumId w:val="13"/>
  </w:num>
  <w:num w:numId="6">
    <w:abstractNumId w:val="11"/>
  </w:num>
  <w:num w:numId="7">
    <w:abstractNumId w:val="10"/>
  </w:num>
  <w:num w:numId="8">
    <w:abstractNumId w:val="4"/>
  </w:num>
  <w:num w:numId="9">
    <w:abstractNumId w:val="2"/>
  </w:num>
  <w:num w:numId="10">
    <w:abstractNumId w:val="16"/>
  </w:num>
  <w:num w:numId="11">
    <w:abstractNumId w:val="9"/>
  </w:num>
  <w:num w:numId="12">
    <w:abstractNumId w:val="1"/>
  </w:num>
  <w:num w:numId="13">
    <w:abstractNumId w:val="12"/>
  </w:num>
  <w:num w:numId="14">
    <w:abstractNumId w:val="14"/>
  </w:num>
  <w:num w:numId="15">
    <w:abstractNumId w:val="3"/>
  </w:num>
  <w:num w:numId="16">
    <w:abstractNumId w:val="0"/>
  </w:num>
  <w:num w:numId="17">
    <w:abstractNumId w:val="17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26E"/>
    <w:rsid w:val="000A0D40"/>
    <w:rsid w:val="00144BCE"/>
    <w:rsid w:val="00225576"/>
    <w:rsid w:val="0031526E"/>
    <w:rsid w:val="00384A48"/>
    <w:rsid w:val="00436B03"/>
    <w:rsid w:val="009D564E"/>
    <w:rsid w:val="00C84478"/>
    <w:rsid w:val="00D16B5B"/>
    <w:rsid w:val="00E2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11</Pages>
  <Words>5113</Words>
  <Characters>29150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5</cp:revision>
  <dcterms:created xsi:type="dcterms:W3CDTF">2022-09-07T14:05:00Z</dcterms:created>
  <dcterms:modified xsi:type="dcterms:W3CDTF">2024-09-12T16:26:00Z</dcterms:modified>
</cp:coreProperties>
</file>